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05" w:rsidRDefault="007F378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55505" w:rsidRDefault="007F378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55505" w:rsidRDefault="007F378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55505" w:rsidRDefault="007F378B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B55505" w:rsidRDefault="007F378B">
      <w:pPr>
        <w:jc w:val="center"/>
      </w:pPr>
      <w:r>
        <w:rPr>
          <w:b/>
          <w:sz w:val="32"/>
          <w:szCs w:val="32"/>
        </w:rPr>
        <w:br/>
        <w:t>DFZ-2016-3330-XIII-NE-EI</w:t>
      </w:r>
    </w:p>
    <w:p w:rsidR="00B55505" w:rsidRDefault="00B555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55505">
        <w:trPr>
          <w:jc w:val="center"/>
        </w:trPr>
        <w:tc>
          <w:tcPr>
            <w:tcW w:w="1500" w:type="dxa"/>
          </w:tcPr>
          <w:p w:rsidR="00B55505" w:rsidRDefault="00B55505"/>
        </w:tc>
        <w:tc>
          <w:tcPr>
            <w:tcW w:w="375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55505">
        <w:trPr>
          <w:jc w:val="center"/>
        </w:trPr>
        <w:tc>
          <w:tcPr>
            <w:tcW w:w="231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B55505" w:rsidRDefault="007F378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22-11-2016</w:t>
            </w:r>
          </w:p>
        </w:tc>
      </w:tr>
    </w:tbl>
    <w:p w:rsidR="00B55505" w:rsidRDefault="007F378B">
      <w:r>
        <w:br w:type="page"/>
      </w:r>
    </w:p>
    <w:p w:rsidR="00B55505" w:rsidRDefault="007F378B">
      <w:r>
        <w:rPr>
          <w:b/>
        </w:rPr>
        <w:lastRenderedPageBreak/>
        <w:br/>
        <w:t>1. RESUMEN.</w:t>
      </w:r>
    </w:p>
    <w:p w:rsidR="00B55505" w:rsidRDefault="007F378B">
      <w:pPr>
        <w:jc w:val="both"/>
      </w:pPr>
      <w:r>
        <w:br/>
        <w:t xml:space="preserve">El presente documento da cuenta del informe de examen </w:t>
      </w:r>
      <w:r>
        <w:t xml:space="preserve">de la información realizado por la Superintendencia del Medio Ambiente (SMA), al establecimiento industrial “CONSORCIO SANTA MARTA S.A.”, en el marco de la norma de emisión </w:t>
      </w:r>
      <w:proofErr w:type="spellStart"/>
      <w:r>
        <w:t>DS.90</w:t>
      </w:r>
      <w:proofErr w:type="spellEnd"/>
      <w:r>
        <w:t>/00 para el reporte del período correspondiente a MARZO del año 2016.</w:t>
      </w:r>
    </w:p>
    <w:p w:rsidR="00B55505" w:rsidRDefault="007F378B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B55505" w:rsidRDefault="00B555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55505">
        <w:trPr>
          <w:jc w:val="center"/>
        </w:trPr>
        <w:tc>
          <w:tcPr>
            <w:tcW w:w="2310" w:type="pct"/>
            <w:gridSpan w:val="2"/>
          </w:tcPr>
          <w:p w:rsidR="00B55505" w:rsidRDefault="007F378B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B55505" w:rsidRDefault="007F378B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B55505">
        <w:trPr>
          <w:jc w:val="center"/>
        </w:trPr>
        <w:tc>
          <w:tcPr>
            <w:tcW w:w="2310" w:type="pct"/>
            <w:gridSpan w:val="4"/>
          </w:tcPr>
          <w:p w:rsidR="00B55505" w:rsidRDefault="007F378B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B55505">
        <w:trPr>
          <w:jc w:val="center"/>
        </w:trPr>
        <w:tc>
          <w:tcPr>
            <w:tcW w:w="15000" w:type="dxa"/>
          </w:tcPr>
          <w:p w:rsidR="00B55505" w:rsidRDefault="007F378B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proofErr w:type="spellStart"/>
            <w:r>
              <w:t>LONQUÉN</w:t>
            </w:r>
            <w:proofErr w:type="spellEnd"/>
          </w:p>
        </w:tc>
        <w:tc>
          <w:tcPr>
            <w:tcW w:w="15000" w:type="dxa"/>
          </w:tcPr>
          <w:p w:rsidR="00B55505" w:rsidRDefault="007F378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55505" w:rsidRDefault="007F378B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B55505" w:rsidRDefault="007F378B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B55505">
        <w:trPr>
          <w:jc w:val="center"/>
        </w:trPr>
        <w:tc>
          <w:tcPr>
            <w:tcW w:w="2310" w:type="pct"/>
            <w:gridSpan w:val="2"/>
          </w:tcPr>
          <w:p w:rsidR="00B55505" w:rsidRDefault="007F378B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B55505" w:rsidRDefault="007F378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55505" w:rsidRDefault="007F378B">
      <w:r>
        <w:rPr>
          <w:b/>
        </w:rPr>
        <w:br/>
        <w:t>3. ANTECEDENTES DE LA ACTIVIDAD DE FISCALIZACIÓN</w:t>
      </w:r>
    </w:p>
    <w:p w:rsidR="00B55505" w:rsidRDefault="00B555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B55505">
        <w:trPr>
          <w:jc w:val="center"/>
        </w:trPr>
        <w:tc>
          <w:tcPr>
            <w:tcW w:w="12000" w:type="dxa"/>
          </w:tcPr>
          <w:p w:rsidR="00B55505" w:rsidRDefault="007F378B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B55505" w:rsidRDefault="007F378B">
            <w:r>
              <w:t>Actividad Programada de Seguimiento Ambiental de Normas de Emisión referentes a la descarga de Residuos Líquidos para el período de MARZO del 2016.</w:t>
            </w:r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7F378B">
            <w:r>
              <w:t>Materia Específica Objeto de la Fiscalización:</w:t>
            </w:r>
          </w:p>
        </w:tc>
        <w:tc>
          <w:tcPr>
            <w:tcW w:w="2310" w:type="auto"/>
          </w:tcPr>
          <w:p w:rsidR="00B55505" w:rsidRDefault="007F378B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7F378B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B55505" w:rsidRDefault="007F378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55505" w:rsidRDefault="007F378B">
      <w:r>
        <w:rPr>
          <w:b/>
        </w:rPr>
        <w:br/>
        <w:t>4. ACTIVIDADES DE FISCALIZACIÓN REA</w:t>
      </w:r>
      <w:r>
        <w:rPr>
          <w:b/>
        </w:rPr>
        <w:t>LIZADAS Y RESULTADOS</w:t>
      </w:r>
    </w:p>
    <w:p w:rsidR="00B55505" w:rsidRDefault="007F378B">
      <w:r>
        <w:rPr>
          <w:b/>
        </w:rPr>
        <w:br/>
      </w:r>
      <w:r>
        <w:rPr>
          <w:b/>
        </w:rPr>
        <w:tab/>
        <w:t>4.1. Identificación de la descarga</w:t>
      </w:r>
    </w:p>
    <w:p w:rsidR="00B55505" w:rsidRDefault="00B555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259"/>
        <w:gridCol w:w="2091"/>
        <w:gridCol w:w="1648"/>
        <w:gridCol w:w="1411"/>
        <w:gridCol w:w="1513"/>
        <w:gridCol w:w="1258"/>
        <w:gridCol w:w="1149"/>
        <w:gridCol w:w="1311"/>
        <w:gridCol w:w="1308"/>
      </w:tblGrid>
      <w:tr w:rsidR="00B55505">
        <w:trPr>
          <w:jc w:val="center"/>
        </w:trPr>
        <w:tc>
          <w:tcPr>
            <w:tcW w:w="6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B55505" w:rsidRDefault="007F378B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B55505" w:rsidRDefault="007F378B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B55505" w:rsidRDefault="00B55505"/>
        </w:tc>
      </w:tr>
    </w:tbl>
    <w:p w:rsidR="00B55505" w:rsidRDefault="007F378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55505" w:rsidRDefault="00B555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99"/>
        <w:gridCol w:w="1377"/>
        <w:gridCol w:w="1427"/>
        <w:gridCol w:w="1365"/>
        <w:gridCol w:w="1575"/>
        <w:gridCol w:w="1512"/>
        <w:gridCol w:w="1534"/>
        <w:gridCol w:w="1574"/>
        <w:gridCol w:w="1585"/>
      </w:tblGrid>
      <w:tr w:rsidR="00B55505">
        <w:trPr>
          <w:jc w:val="center"/>
        </w:trPr>
        <w:tc>
          <w:tcPr>
            <w:tcW w:w="2310" w:type="auto"/>
          </w:tcPr>
          <w:p w:rsidR="00B55505" w:rsidRDefault="00B55505"/>
        </w:tc>
        <w:tc>
          <w:tcPr>
            <w:tcW w:w="2310" w:type="auto"/>
          </w:tcPr>
          <w:p w:rsidR="00B55505" w:rsidRDefault="00B55505"/>
        </w:tc>
        <w:tc>
          <w:tcPr>
            <w:tcW w:w="2310" w:type="auto"/>
            <w:gridSpan w:val="7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B55505"/>
        </w:tc>
        <w:tc>
          <w:tcPr>
            <w:tcW w:w="2310" w:type="auto"/>
          </w:tcPr>
          <w:p w:rsidR="00B55505" w:rsidRDefault="00B55505"/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B55505">
        <w:trPr>
          <w:jc w:val="center"/>
        </w:trPr>
        <w:tc>
          <w:tcPr>
            <w:tcW w:w="45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55505" w:rsidRDefault="007F37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0B23" w:rsidRDefault="007F378B" w:rsidP="005E0B23">
      <w:r>
        <w:rPr>
          <w:b/>
        </w:rPr>
        <w:br/>
      </w:r>
      <w:r w:rsidR="005E0B23">
        <w:rPr>
          <w:b/>
        </w:rPr>
        <w:tab/>
        <w:t>4.3. Otros hechos</w:t>
      </w:r>
    </w:p>
    <w:p w:rsidR="005E0B23" w:rsidRPr="00922A6D" w:rsidRDefault="005E0B23" w:rsidP="005E0B23">
      <w:pPr>
        <w:jc w:val="both"/>
        <w:rPr>
          <w:color w:val="000000" w:themeColor="text1"/>
        </w:rPr>
      </w:pPr>
      <w:r>
        <w:br/>
      </w:r>
      <w:r w:rsidRPr="00922A6D">
        <w:rPr>
          <w:color w:val="000000" w:themeColor="text1"/>
        </w:rPr>
        <w:t>Mediante análisis de los antecedentes solicitados en Inspección Ambiental, se constató que el titular generó descargas de RILes en los meses de enero, febrero y marzo de 2016, según consta en Informe de Fiscalización Ambiental asociado al Expediente DFZ-2016-731-XIII-RCA-</w:t>
      </w:r>
      <w:proofErr w:type="spellStart"/>
      <w:r w:rsidRPr="00922A6D">
        <w:rPr>
          <w:color w:val="000000" w:themeColor="text1"/>
        </w:rPr>
        <w:t>IA</w:t>
      </w:r>
      <w:proofErr w:type="spellEnd"/>
      <w:r w:rsidRPr="00922A6D">
        <w:rPr>
          <w:color w:val="000000" w:themeColor="text1"/>
        </w:rPr>
        <w:t>.</w:t>
      </w:r>
    </w:p>
    <w:p w:rsidR="005E0B23" w:rsidRDefault="005E0B23" w:rsidP="005E0B23">
      <w:pPr>
        <w:rPr>
          <w:b/>
        </w:rPr>
      </w:pPr>
    </w:p>
    <w:p w:rsidR="005E0B23" w:rsidRDefault="005E0B23" w:rsidP="005E0B23">
      <w:r>
        <w:rPr>
          <w:b/>
        </w:rPr>
        <w:br/>
        <w:t>5. CONCLUSIONES</w:t>
      </w:r>
    </w:p>
    <w:p w:rsidR="005E0B23" w:rsidRDefault="005E0B23" w:rsidP="005E0B23">
      <w:r>
        <w:br/>
        <w:t>Del total de exigencias verificadas, se identificaron las siguientes no conformidades:</w:t>
      </w:r>
    </w:p>
    <w:p w:rsidR="005E0B23" w:rsidRDefault="005E0B23" w:rsidP="005E0B2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084"/>
        <w:gridCol w:w="10349"/>
      </w:tblGrid>
      <w:tr w:rsidR="005E0B23" w:rsidTr="00145D22">
        <w:trPr>
          <w:jc w:val="center"/>
        </w:trPr>
        <w:tc>
          <w:tcPr>
            <w:tcW w:w="1463" w:type="dxa"/>
          </w:tcPr>
          <w:p w:rsidR="005E0B23" w:rsidRDefault="005E0B23" w:rsidP="00145D22">
            <w:pPr>
              <w:jc w:val="center"/>
            </w:pPr>
            <w:r>
              <w:t>N° de Hecho Constatado</w:t>
            </w:r>
          </w:p>
        </w:tc>
        <w:tc>
          <w:tcPr>
            <w:tcW w:w="1935" w:type="dxa"/>
          </w:tcPr>
          <w:p w:rsidR="005E0B23" w:rsidRDefault="005E0B23" w:rsidP="00145D22">
            <w:pPr>
              <w:jc w:val="center"/>
            </w:pPr>
            <w:r>
              <w:t>Exigencia Asociada</w:t>
            </w:r>
          </w:p>
        </w:tc>
        <w:tc>
          <w:tcPr>
            <w:tcW w:w="10776" w:type="dxa"/>
          </w:tcPr>
          <w:p w:rsidR="005E0B23" w:rsidRDefault="005E0B23" w:rsidP="00145D22">
            <w:pPr>
              <w:jc w:val="center"/>
            </w:pPr>
            <w:r>
              <w:t>Descripción de la No Conformidad</w:t>
            </w:r>
          </w:p>
        </w:tc>
      </w:tr>
      <w:tr w:rsidR="005E0B23" w:rsidTr="00145D22">
        <w:trPr>
          <w:jc w:val="center"/>
        </w:trPr>
        <w:tc>
          <w:tcPr>
            <w:tcW w:w="0" w:type="auto"/>
          </w:tcPr>
          <w:p w:rsidR="005E0B23" w:rsidRDefault="005E0B23" w:rsidP="00145D22">
            <w:pPr>
              <w:jc w:val="center"/>
            </w:pPr>
            <w:r>
              <w:t>4.3.1, Otros Hechos</w:t>
            </w:r>
          </w:p>
        </w:tc>
        <w:tc>
          <w:tcPr>
            <w:tcW w:w="0" w:type="auto"/>
          </w:tcPr>
          <w:p w:rsidR="005E0B23" w:rsidRDefault="005E0B23" w:rsidP="00145D22">
            <w:r>
              <w:t>Remite Información falsa o errónea</w:t>
            </w:r>
          </w:p>
        </w:tc>
        <w:tc>
          <w:tcPr>
            <w:tcW w:w="0" w:type="auto"/>
          </w:tcPr>
          <w:p w:rsidR="005E0B23" w:rsidRDefault="005E0B23" w:rsidP="00145D22">
            <w:pPr>
              <w:jc w:val="both"/>
            </w:pPr>
            <w:r w:rsidRPr="003875B2">
              <w:t xml:space="preserve">Mediante análisis de los antecedentes solicitados en Inspección Ambiental, se constató que el titular generó descargas de RILes en los meses de enero, febrero y marzo de 2016, según consta en Informe de Fiscalización Ambiental asociado al Expediente </w:t>
            </w:r>
            <w:r w:rsidRPr="003875B2">
              <w:rPr>
                <w:b/>
              </w:rPr>
              <w:t>DFZ-2016-731-XIII-RCA-</w:t>
            </w:r>
            <w:proofErr w:type="spellStart"/>
            <w:r w:rsidRPr="003875B2">
              <w:rPr>
                <w:b/>
              </w:rPr>
              <w:t>IA</w:t>
            </w:r>
            <w:proofErr w:type="spellEnd"/>
            <w:r w:rsidRPr="003875B2">
              <w:t>.</w:t>
            </w:r>
          </w:p>
        </w:tc>
      </w:tr>
    </w:tbl>
    <w:p w:rsidR="005E0B23" w:rsidRDefault="005E0B23" w:rsidP="005E0B23">
      <w:pPr>
        <w:rPr>
          <w:b/>
        </w:rPr>
      </w:pPr>
    </w:p>
    <w:p w:rsidR="00B55505" w:rsidRDefault="007F378B" w:rsidP="005E0B23">
      <w:bookmarkStart w:id="0" w:name="_GoBack"/>
      <w:bookmarkEnd w:id="0"/>
      <w:r>
        <w:rPr>
          <w:b/>
        </w:rPr>
        <w:lastRenderedPageBreak/>
        <w:t>6. ANEXOS</w:t>
      </w:r>
    </w:p>
    <w:p w:rsidR="00B55505" w:rsidRDefault="00B555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14"/>
        <w:gridCol w:w="10634"/>
      </w:tblGrid>
      <w:tr w:rsidR="00B55505">
        <w:trPr>
          <w:jc w:val="center"/>
        </w:trPr>
        <w:tc>
          <w:tcPr>
            <w:tcW w:w="4500" w:type="dxa"/>
          </w:tcPr>
          <w:p w:rsidR="00B55505" w:rsidRDefault="007F378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55505" w:rsidRDefault="007F378B">
            <w:pPr>
              <w:jc w:val="center"/>
            </w:pPr>
            <w:r>
              <w:t xml:space="preserve">Nombre Anexo </w:t>
            </w:r>
          </w:p>
        </w:tc>
      </w:tr>
      <w:tr w:rsidR="00B55505">
        <w:trPr>
          <w:jc w:val="center"/>
        </w:trPr>
        <w:tc>
          <w:tcPr>
            <w:tcW w:w="2310" w:type="auto"/>
          </w:tcPr>
          <w:p w:rsidR="00B55505" w:rsidRDefault="007F378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55505" w:rsidRDefault="007F378B">
            <w:r>
              <w:t>Ficha de resultados de autocontrol PUNTO 1 (QUEBRADA EL AGUILAR)</w:t>
            </w:r>
          </w:p>
        </w:tc>
      </w:tr>
    </w:tbl>
    <w:p w:rsidR="007F378B" w:rsidRDefault="007F378B"/>
    <w:sectPr w:rsidR="007F378B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8B" w:rsidRDefault="007F378B">
      <w:r>
        <w:separator/>
      </w:r>
    </w:p>
  </w:endnote>
  <w:endnote w:type="continuationSeparator" w:id="0">
    <w:p w:rsidR="007F378B" w:rsidRDefault="007F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37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378B"/>
  <w:p w:rsidR="00B55505" w:rsidRDefault="007F378B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F37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8B" w:rsidRDefault="007F378B">
      <w:r>
        <w:separator/>
      </w:r>
    </w:p>
  </w:footnote>
  <w:footnote w:type="continuationSeparator" w:id="0">
    <w:p w:rsidR="007F378B" w:rsidRDefault="007F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5E0B23"/>
    <w:rsid w:val="007F378B"/>
    <w:rsid w:val="00A906D8"/>
    <w:rsid w:val="00AB5A74"/>
    <w:rsid w:val="00B55505"/>
    <w:rsid w:val="00E1133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EF83D7-51D5-44B9-A19A-F43EADB9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2016-11-22T15:15:00Z</dcterms:created>
  <dcterms:modified xsi:type="dcterms:W3CDTF">2016-11-22T15:16:00Z</dcterms:modified>
</cp:coreProperties>
</file>