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f279a9fcd148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e5eddf84e42a3"/>
      <w:footerReference w:type="even" r:id="R390b93bb656b437f"/>
      <w:footerReference w:type="first" r:id="Ra23298d229a246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6c528f5df4a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DFZ-2016-3496-I-NE-EI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556ccf47e44840"/>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383c6e1b14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0429db9244f97" /><Relationship Type="http://schemas.openxmlformats.org/officeDocument/2006/relationships/numbering" Target="/word/numbering.xml" Id="R91b851786f5c4b06" /><Relationship Type="http://schemas.openxmlformats.org/officeDocument/2006/relationships/settings" Target="/word/settings.xml" Id="R62af68d63b064059" /><Relationship Type="http://schemas.openxmlformats.org/officeDocument/2006/relationships/image" Target="/word/media/51b9d91d-39b6-49ad-bdde-eceb921ee983.png" Id="R6e36c528f5df4ab6" /><Relationship Type="http://schemas.openxmlformats.org/officeDocument/2006/relationships/image" Target="/word/media/79b62f3c-a699-49f4-a166-c1684ee8c1e6.png" Id="R43556ccf47e44840" /><Relationship Type="http://schemas.openxmlformats.org/officeDocument/2006/relationships/footer" Target="/word/footer1.xml" Id="Rb8ee5eddf84e42a3" /><Relationship Type="http://schemas.openxmlformats.org/officeDocument/2006/relationships/footer" Target="/word/footer2.xml" Id="R390b93bb656b437f" /><Relationship Type="http://schemas.openxmlformats.org/officeDocument/2006/relationships/footer" Target="/word/footer3.xml" Id="Ra23298d229a246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383c6e1b144507" /></Relationships>
</file>