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c6ceb3c3294e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b5f155c0af9413b"/>
      <w:footerReference w:type="even" r:id="Rb4e8b7b4ac9d4e1c"/>
      <w:footerReference w:type="first" r:id="R21b2c03c093641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2f0abdfaa742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DFZ-2015-5039-V-NE-EI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643fc8c1d04adc"/>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3e8a57e7204b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d7df347aac47a6" /><Relationship Type="http://schemas.openxmlformats.org/officeDocument/2006/relationships/numbering" Target="/word/numbering.xml" Id="R3a3c01b2ee4b4f88" /><Relationship Type="http://schemas.openxmlformats.org/officeDocument/2006/relationships/settings" Target="/word/settings.xml" Id="Re534757cec2d4794" /><Relationship Type="http://schemas.openxmlformats.org/officeDocument/2006/relationships/image" Target="/word/media/cd7911db-5054-424e-9d60-832509bbec8c.png" Id="R9b2f0abdfaa74285" /><Relationship Type="http://schemas.openxmlformats.org/officeDocument/2006/relationships/image" Target="/word/media/35dd5f96-ad66-4d86-b5f0-8b7c1f57fd71.png" Id="R84643fc8c1d04adc" /><Relationship Type="http://schemas.openxmlformats.org/officeDocument/2006/relationships/footer" Target="/word/footer1.xml" Id="R6b5f155c0af9413b" /><Relationship Type="http://schemas.openxmlformats.org/officeDocument/2006/relationships/footer" Target="/word/footer2.xml" Id="Rb4e8b7b4ac9d4e1c" /><Relationship Type="http://schemas.openxmlformats.org/officeDocument/2006/relationships/footer" Target="/word/footer3.xml" Id="R21b2c03c093641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3e8a57e7204bee" /></Relationships>
</file>