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2ced7a8e5840a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8fae74d9b094a47"/>
      <w:footerReference w:type="even" r:id="Rad24fb29f5a54e56"/>
      <w:footerReference w:type="first" r:id="R8e704c0f8a6d4c4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fcbdf45c5c4cd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DFZ-2015-5551-VIII-NE-EI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c1cf1849c0346a4"/>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08c1ad0e763444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d30c61196c441a9" /><Relationship Type="http://schemas.openxmlformats.org/officeDocument/2006/relationships/numbering" Target="/word/numbering.xml" Id="R9da29f88a8e24bb5" /><Relationship Type="http://schemas.openxmlformats.org/officeDocument/2006/relationships/settings" Target="/word/settings.xml" Id="Rf96678e060b94af8" /><Relationship Type="http://schemas.openxmlformats.org/officeDocument/2006/relationships/image" Target="/word/media/66dd83a2-2e0f-4c89-bb41-b30bbb6ea778.png" Id="R0efcbdf45c5c4cdb" /><Relationship Type="http://schemas.openxmlformats.org/officeDocument/2006/relationships/image" Target="/word/media/bfa1a21d-6ac5-46d6-b630-5d629ab01963.png" Id="R7c1cf1849c0346a4" /><Relationship Type="http://schemas.openxmlformats.org/officeDocument/2006/relationships/footer" Target="/word/footer1.xml" Id="R58fae74d9b094a47" /><Relationship Type="http://schemas.openxmlformats.org/officeDocument/2006/relationships/footer" Target="/word/footer2.xml" Id="Rad24fb29f5a54e56" /><Relationship Type="http://schemas.openxmlformats.org/officeDocument/2006/relationships/footer" Target="/word/footer3.xml" Id="R8e704c0f8a6d4c4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08c1ad0e763444a" /></Relationships>
</file>