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8dd32b482b48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7bba95ef5c40e5"/>
      <w:footerReference w:type="even" r:id="R621d612aca494bdf"/>
      <w:footerReference w:type="first" r:id="R5d1f3ca85d194d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6778522ce045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DFZ-2015-5746-X-NE-EI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af07e336164f14"/>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eb2c55873a4d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899cf80a584b5b" /><Relationship Type="http://schemas.openxmlformats.org/officeDocument/2006/relationships/numbering" Target="/word/numbering.xml" Id="Rcd503e71226942d2" /><Relationship Type="http://schemas.openxmlformats.org/officeDocument/2006/relationships/settings" Target="/word/settings.xml" Id="Rf5e733152a4e49c9" /><Relationship Type="http://schemas.openxmlformats.org/officeDocument/2006/relationships/image" Target="/word/media/faf8ea20-c7df-4a45-9365-c82c15f0c470.png" Id="R746778522ce04584" /><Relationship Type="http://schemas.openxmlformats.org/officeDocument/2006/relationships/image" Target="/word/media/ffdb2f32-3f25-4561-a987-0435a9e71396.png" Id="R1baf07e336164f14" /><Relationship Type="http://schemas.openxmlformats.org/officeDocument/2006/relationships/footer" Target="/word/footer1.xml" Id="R9d7bba95ef5c40e5" /><Relationship Type="http://schemas.openxmlformats.org/officeDocument/2006/relationships/footer" Target="/word/footer2.xml" Id="R621d612aca494bdf" /><Relationship Type="http://schemas.openxmlformats.org/officeDocument/2006/relationships/footer" Target="/word/footer3.xml" Id="R5d1f3ca85d194d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eb2c55873a4de6" /></Relationships>
</file>