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c22b5e32f4b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770eab9f374948"/>
      <w:footerReference w:type="even" r:id="R078f7f78dbe94ac5"/>
      <w:footerReference w:type="first" r:id="R2522fd4e95c842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80cff7008f4e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DFZ-2015-4729-VIII-NE-EI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c90adac6c44d8d"/>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bf7a9e844149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9e0a43ff4c4a31" /><Relationship Type="http://schemas.openxmlformats.org/officeDocument/2006/relationships/numbering" Target="/word/numbering.xml" Id="Rc66b1a02e457458a" /><Relationship Type="http://schemas.openxmlformats.org/officeDocument/2006/relationships/settings" Target="/word/settings.xml" Id="Rdb52637d6ee94ad9" /><Relationship Type="http://schemas.openxmlformats.org/officeDocument/2006/relationships/image" Target="/word/media/6de1bc43-b69a-4e79-b142-63915bf5fb38.png" Id="Rdd80cff7008f4e7c" /><Relationship Type="http://schemas.openxmlformats.org/officeDocument/2006/relationships/image" Target="/word/media/8453e26b-d560-4a09-9e9a-68e301414403.png" Id="R4dc90adac6c44d8d" /><Relationship Type="http://schemas.openxmlformats.org/officeDocument/2006/relationships/footer" Target="/word/footer1.xml" Id="Ra9770eab9f374948" /><Relationship Type="http://schemas.openxmlformats.org/officeDocument/2006/relationships/footer" Target="/word/footer2.xml" Id="R078f7f78dbe94ac5" /><Relationship Type="http://schemas.openxmlformats.org/officeDocument/2006/relationships/footer" Target="/word/footer3.xml" Id="R2522fd4e95c842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bf7a9e844149ec" /></Relationships>
</file>