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94927872843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30aa7b14b24b9b"/>
      <w:footerReference w:type="even" r:id="R0f6f250297714fd0"/>
      <w:footerReference w:type="first" r:id="Rcb2b8b7db8d741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8b65ac3d354f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DFZ-2015-5659-X-NE-EI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8be92d640641a3"/>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ee79c1984f44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489bd2993647e9" /><Relationship Type="http://schemas.openxmlformats.org/officeDocument/2006/relationships/numbering" Target="/word/numbering.xml" Id="R8877e57e467945e3" /><Relationship Type="http://schemas.openxmlformats.org/officeDocument/2006/relationships/settings" Target="/word/settings.xml" Id="Rb3508169a5594be3" /><Relationship Type="http://schemas.openxmlformats.org/officeDocument/2006/relationships/image" Target="/word/media/09f4ddb0-db01-4c6b-a464-844e84a65113.png" Id="Ra48b65ac3d354f62" /><Relationship Type="http://schemas.openxmlformats.org/officeDocument/2006/relationships/image" Target="/word/media/89505243-f6bc-4126-a364-a84bad62f06c.png" Id="R438be92d640641a3" /><Relationship Type="http://schemas.openxmlformats.org/officeDocument/2006/relationships/footer" Target="/word/footer1.xml" Id="R0e30aa7b14b24b9b" /><Relationship Type="http://schemas.openxmlformats.org/officeDocument/2006/relationships/footer" Target="/word/footer2.xml" Id="R0f6f250297714fd0" /><Relationship Type="http://schemas.openxmlformats.org/officeDocument/2006/relationships/footer" Target="/word/footer3.xml" Id="Rcb2b8b7db8d741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ee79c1984f4419" /></Relationships>
</file>