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176815e06a47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66f036b4e54054"/>
      <w:footerReference w:type="even" r:id="R51258c4a27c44a8f"/>
      <w:footerReference w:type="first" r:id="Ra93f6c57111b44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820c37199044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DFZ-2015-6025-XIII-NE-EI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478296ff5c4c3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07fc0bdbe1c44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47385d7ff14a97" /><Relationship Type="http://schemas.openxmlformats.org/officeDocument/2006/relationships/numbering" Target="/word/numbering.xml" Id="R5031492023fa4e70" /><Relationship Type="http://schemas.openxmlformats.org/officeDocument/2006/relationships/settings" Target="/word/settings.xml" Id="Rc06a082fd84f42d1" /><Relationship Type="http://schemas.openxmlformats.org/officeDocument/2006/relationships/image" Target="/word/media/20deb823-d56e-406c-85d5-e6fc7d6babe5.png" Id="R17820c3719904496" /><Relationship Type="http://schemas.openxmlformats.org/officeDocument/2006/relationships/image" Target="/word/media/62c19162-1974-47af-aa2a-15cb4d12827c.png" Id="R16478296ff5c4c3c" /><Relationship Type="http://schemas.openxmlformats.org/officeDocument/2006/relationships/footer" Target="/word/footer1.xml" Id="R3666f036b4e54054" /><Relationship Type="http://schemas.openxmlformats.org/officeDocument/2006/relationships/footer" Target="/word/footer2.xml" Id="R51258c4a27c44a8f" /><Relationship Type="http://schemas.openxmlformats.org/officeDocument/2006/relationships/footer" Target="/word/footer3.xml" Id="Ra93f6c57111b44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7fc0bdbe1c44dd" /></Relationships>
</file>