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15aaaaf2c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2906d3d22e547b2"/>
      <w:footerReference w:type="even" r:id="R184469fcaa1548bd"/>
      <w:footerReference w:type="first" r:id="Rcd82c0c5ce184ce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9c13f8c8a845e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DFZ-2015-5244-V-NE-EI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250b610bd734b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279e257aac1434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7db171caf47a0" /><Relationship Type="http://schemas.openxmlformats.org/officeDocument/2006/relationships/numbering" Target="/word/numbering.xml" Id="R23ea9327663749b2" /><Relationship Type="http://schemas.openxmlformats.org/officeDocument/2006/relationships/settings" Target="/word/settings.xml" Id="R668a520c78ea4527" /><Relationship Type="http://schemas.openxmlformats.org/officeDocument/2006/relationships/image" Target="/word/media/b3441ecd-e555-4880-add8-70bfe47d49c3.png" Id="R589c13f8c8a845e6" /><Relationship Type="http://schemas.openxmlformats.org/officeDocument/2006/relationships/image" Target="/word/media/95506174-797a-4cf7-8e37-12637e05306c.png" Id="R7250b610bd734b43" /><Relationship Type="http://schemas.openxmlformats.org/officeDocument/2006/relationships/footer" Target="/word/footer1.xml" Id="R12906d3d22e547b2" /><Relationship Type="http://schemas.openxmlformats.org/officeDocument/2006/relationships/footer" Target="/word/footer2.xml" Id="R184469fcaa1548bd" /><Relationship Type="http://schemas.openxmlformats.org/officeDocument/2006/relationships/footer" Target="/word/footer3.xml" Id="Rcd82c0c5ce184c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279e257aac14342" /></Relationships>
</file>