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2774f783d471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86840d613444345"/>
      <w:footerReference w:type="even" r:id="R0435cbe645ee45b7"/>
      <w:footerReference w:type="first" r:id="R0f4c1a9a30c3439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5ef2a06a074f0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DFZ-2015-4957-VII-NE-EI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919190bce404b9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FEBRERO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e657f5d7f40441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e95d6f1ee743ff" /><Relationship Type="http://schemas.openxmlformats.org/officeDocument/2006/relationships/numbering" Target="/word/numbering.xml" Id="R3cdd26344d104450" /><Relationship Type="http://schemas.openxmlformats.org/officeDocument/2006/relationships/settings" Target="/word/settings.xml" Id="Rfcd024fff4134d65" /><Relationship Type="http://schemas.openxmlformats.org/officeDocument/2006/relationships/image" Target="/word/media/9cb0c726-fd1d-4ec4-bf2a-eedeb1b5a8d2.png" Id="R635ef2a06a074f0d" /><Relationship Type="http://schemas.openxmlformats.org/officeDocument/2006/relationships/image" Target="/word/media/453c1be5-4dfc-47fb-b0b4-5263b9ba9fb0.png" Id="R1919190bce404b9a" /><Relationship Type="http://schemas.openxmlformats.org/officeDocument/2006/relationships/footer" Target="/word/footer1.xml" Id="Ra86840d613444345" /><Relationship Type="http://schemas.openxmlformats.org/officeDocument/2006/relationships/footer" Target="/word/footer2.xml" Id="R0435cbe645ee45b7" /><Relationship Type="http://schemas.openxmlformats.org/officeDocument/2006/relationships/footer" Target="/word/footer3.xml" Id="R0f4c1a9a30c343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e657f5d7f404414" /></Relationships>
</file>