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321ba5c55e4e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e17f44a6864f41"/>
      <w:footerReference w:type="even" r:id="R7b1ac4cc41a3470c"/>
      <w:footerReference w:type="first" r:id="R8a51d94374df43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686df3f11e46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DFZ-2015-8361-X-NE-EI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07558db15d44f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bb0c66abe944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fb8e3eeb6242b3" /><Relationship Type="http://schemas.openxmlformats.org/officeDocument/2006/relationships/numbering" Target="/word/numbering.xml" Id="R1b4d3b25887e4e5f" /><Relationship Type="http://schemas.openxmlformats.org/officeDocument/2006/relationships/settings" Target="/word/settings.xml" Id="Rc2998c79faef4ba6" /><Relationship Type="http://schemas.openxmlformats.org/officeDocument/2006/relationships/image" Target="/word/media/e92c5ec7-c0cc-4f5d-b59c-7f717734e36e.png" Id="Rb6686df3f11e460f" /><Relationship Type="http://schemas.openxmlformats.org/officeDocument/2006/relationships/image" Target="/word/media/43fef278-759c-425b-a754-c713a9499c5b.png" Id="R8707558db15d44f5" /><Relationship Type="http://schemas.openxmlformats.org/officeDocument/2006/relationships/footer" Target="/word/footer1.xml" Id="R03e17f44a6864f41" /><Relationship Type="http://schemas.openxmlformats.org/officeDocument/2006/relationships/footer" Target="/word/footer2.xml" Id="R7b1ac4cc41a3470c" /><Relationship Type="http://schemas.openxmlformats.org/officeDocument/2006/relationships/footer" Target="/word/footer3.xml" Id="R8a51d94374df43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bb0c66abe944b9" /></Relationships>
</file>