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176cdcedb043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fdc6b2ceb04de7"/>
      <w:footerReference w:type="even" r:id="R727add5d12df4785"/>
      <w:footerReference w:type="first" r:id="R90f919025cb34d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d2fe1ca2a46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DFZ-2015-8603-IX-NE-EI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aa23e5a7341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00177422b9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84e4636f345dd" /><Relationship Type="http://schemas.openxmlformats.org/officeDocument/2006/relationships/numbering" Target="/word/numbering.xml" Id="Rd4bc103425d9451c" /><Relationship Type="http://schemas.openxmlformats.org/officeDocument/2006/relationships/settings" Target="/word/settings.xml" Id="Rf2ad525016944d03" /><Relationship Type="http://schemas.openxmlformats.org/officeDocument/2006/relationships/image" Target="/word/media/8150fbb3-aa1f-4d4f-9088-0adf35c17697.png" Id="Ra89d2fe1ca2a461e" /><Relationship Type="http://schemas.openxmlformats.org/officeDocument/2006/relationships/image" Target="/word/media/493f0043-486f-4695-a008-93abbc37d3a4.png" Id="R622aa23e5a734127" /><Relationship Type="http://schemas.openxmlformats.org/officeDocument/2006/relationships/footer" Target="/word/footer1.xml" Id="R22fdc6b2ceb04de7" /><Relationship Type="http://schemas.openxmlformats.org/officeDocument/2006/relationships/footer" Target="/word/footer2.xml" Id="R727add5d12df4785" /><Relationship Type="http://schemas.openxmlformats.org/officeDocument/2006/relationships/footer" Target="/word/footer3.xml" Id="R90f919025cb34d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0177422b94bd8" /></Relationships>
</file>