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e194fb251349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0dc25c5f32473e"/>
      <w:footerReference w:type="even" r:id="R3c7a0eaa85ef495e"/>
      <w:footerReference w:type="first" r:id="R7dff59aca7214a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a5ec5c51f041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DFZ-2015-9073-X-NE-EI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2703d572aa457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RZUNIGA@LACTEOSOCTAY.CL; OHCONTRERASV@GMAIL.COM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75953b6d1f4e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bc12f1fb79420a" /><Relationship Type="http://schemas.openxmlformats.org/officeDocument/2006/relationships/numbering" Target="/word/numbering.xml" Id="R308fab0ae32b428d" /><Relationship Type="http://schemas.openxmlformats.org/officeDocument/2006/relationships/settings" Target="/word/settings.xml" Id="R79ac8db0d57b4556" /><Relationship Type="http://schemas.openxmlformats.org/officeDocument/2006/relationships/image" Target="/word/media/a008af89-5fec-4fb5-a6d4-b2dbafdaefd9.png" Id="R45a5ec5c51f04155" /><Relationship Type="http://schemas.openxmlformats.org/officeDocument/2006/relationships/image" Target="/word/media/d54ab6c4-f854-42c4-b266-897006782298.png" Id="Rc22703d572aa4576" /><Relationship Type="http://schemas.openxmlformats.org/officeDocument/2006/relationships/footer" Target="/word/footer1.xml" Id="R730dc25c5f32473e" /><Relationship Type="http://schemas.openxmlformats.org/officeDocument/2006/relationships/footer" Target="/word/footer2.xml" Id="R3c7a0eaa85ef495e" /><Relationship Type="http://schemas.openxmlformats.org/officeDocument/2006/relationships/footer" Target="/word/footer3.xml" Id="R7dff59aca7214a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75953b6d1f4e0c" /></Relationships>
</file>