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ce01d0ddb04c3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19e5bf69523486a"/>
      <w:footerReference w:type="even" r:id="R442738ebb1f743c1"/>
      <w:footerReference w:type="first" r:id="R1f9af73de5f041c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04d3711ddc48e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DFZ-2015-4694-X-NE-EI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4fcd19fe9c4eae"/>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ENERO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215a873722849c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2ba4fa641a4641" /><Relationship Type="http://schemas.openxmlformats.org/officeDocument/2006/relationships/numbering" Target="/word/numbering.xml" Id="R5e3c82188f3b48c6" /><Relationship Type="http://schemas.openxmlformats.org/officeDocument/2006/relationships/settings" Target="/word/settings.xml" Id="R2a143a2d108f47b9" /><Relationship Type="http://schemas.openxmlformats.org/officeDocument/2006/relationships/image" Target="/word/media/dc6b3761-4ce9-467c-ac9f-dc040ef314a7.png" Id="R6b04d3711ddc48e2" /><Relationship Type="http://schemas.openxmlformats.org/officeDocument/2006/relationships/image" Target="/word/media/30478444-b6f7-4c6e-989c-b1eff030ba80.png" Id="R304fcd19fe9c4eae" /><Relationship Type="http://schemas.openxmlformats.org/officeDocument/2006/relationships/footer" Target="/word/footer1.xml" Id="R919e5bf69523486a" /><Relationship Type="http://schemas.openxmlformats.org/officeDocument/2006/relationships/footer" Target="/word/footer2.xml" Id="R442738ebb1f743c1" /><Relationship Type="http://schemas.openxmlformats.org/officeDocument/2006/relationships/footer" Target="/word/footer3.xml" Id="R1f9af73de5f041c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215a873722849c2" /></Relationships>
</file>