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c46d5f5b304c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78ea7ec6984f24"/>
      <w:footerReference w:type="even" r:id="R096ad3f4388a4bf1"/>
      <w:footerReference w:type="first" r:id="R68d94f0dc10e43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fa10481f6741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DFZ-2015-7572-VIII-NE-EI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861516204b4c4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d7593782cc400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13c6d57fa343d2" /><Relationship Type="http://schemas.openxmlformats.org/officeDocument/2006/relationships/numbering" Target="/word/numbering.xml" Id="Rc55b15e364624ba1" /><Relationship Type="http://schemas.openxmlformats.org/officeDocument/2006/relationships/settings" Target="/word/settings.xml" Id="R1e2d10ec957c4b75" /><Relationship Type="http://schemas.openxmlformats.org/officeDocument/2006/relationships/image" Target="/word/media/070dd138-3c33-4747-aa73-80dca79f0267.png" Id="R7bfa10481f674141" /><Relationship Type="http://schemas.openxmlformats.org/officeDocument/2006/relationships/image" Target="/word/media/227726a0-2d2e-4e47-af1e-28fdd8c60b14.png" Id="R1b861516204b4c4c" /><Relationship Type="http://schemas.openxmlformats.org/officeDocument/2006/relationships/footer" Target="/word/footer1.xml" Id="Re978ea7ec6984f24" /><Relationship Type="http://schemas.openxmlformats.org/officeDocument/2006/relationships/footer" Target="/word/footer2.xml" Id="R096ad3f4388a4bf1" /><Relationship Type="http://schemas.openxmlformats.org/officeDocument/2006/relationships/footer" Target="/word/footer3.xml" Id="R68d94f0dc10e43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d7593782cc400a" /></Relationships>
</file>