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551bf0eb3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408d52463f04b50"/>
      <w:footerReference w:type="even" r:id="R01d8f7922ff6499e"/>
      <w:footerReference w:type="first" r:id="R2638d89bf5704ee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609681626444a3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DFZ-2015-7361-XI-NE-EI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81a074a934045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c0ea85477ee4ca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4aa5d566b48ed" /><Relationship Type="http://schemas.openxmlformats.org/officeDocument/2006/relationships/numbering" Target="/word/numbering.xml" Id="R8bd69b4d10da4a99" /><Relationship Type="http://schemas.openxmlformats.org/officeDocument/2006/relationships/settings" Target="/word/settings.xml" Id="R508c9fe36bc7458d" /><Relationship Type="http://schemas.openxmlformats.org/officeDocument/2006/relationships/image" Target="/word/media/608e05cd-823d-42d5-88aa-a3988ea52079.png" Id="Ra609681626444a37" /><Relationship Type="http://schemas.openxmlformats.org/officeDocument/2006/relationships/image" Target="/word/media/efc4db4b-e924-4157-8634-6a1d98523081.png" Id="R981a074a93404528" /><Relationship Type="http://schemas.openxmlformats.org/officeDocument/2006/relationships/footer" Target="/word/footer1.xml" Id="Rb408d52463f04b50" /><Relationship Type="http://schemas.openxmlformats.org/officeDocument/2006/relationships/footer" Target="/word/footer2.xml" Id="R01d8f7922ff6499e" /><Relationship Type="http://schemas.openxmlformats.org/officeDocument/2006/relationships/footer" Target="/word/footer3.xml" Id="R2638d89bf5704e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c0ea85477ee4cad" /></Relationships>
</file>