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c2ed7698c84b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3317fdadc4a8e"/>
      <w:footerReference w:type="even" r:id="Rcd99cb49a2ec44b8"/>
      <w:footerReference w:type="first" r:id="R03f8af28461c47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d3dd6c3b74f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DFZ-2015-7416-IX-NE-EI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08bc2c885a411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6c00897118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6e2003525457f" /><Relationship Type="http://schemas.openxmlformats.org/officeDocument/2006/relationships/numbering" Target="/word/numbering.xml" Id="R8677989556984fea" /><Relationship Type="http://schemas.openxmlformats.org/officeDocument/2006/relationships/settings" Target="/word/settings.xml" Id="R1e40ac49019843da" /><Relationship Type="http://schemas.openxmlformats.org/officeDocument/2006/relationships/image" Target="/word/media/60ab9339-b5ea-4156-864c-3c74479f2ad5.png" Id="R1a0d3dd6c3b74f9f" /><Relationship Type="http://schemas.openxmlformats.org/officeDocument/2006/relationships/image" Target="/word/media/949c606a-58a2-43d9-b02d-dba3243ba004.png" Id="Rbf08bc2c885a4110" /><Relationship Type="http://schemas.openxmlformats.org/officeDocument/2006/relationships/footer" Target="/word/footer1.xml" Id="R8f43317fdadc4a8e" /><Relationship Type="http://schemas.openxmlformats.org/officeDocument/2006/relationships/footer" Target="/word/footer2.xml" Id="Rcd99cb49a2ec44b8" /><Relationship Type="http://schemas.openxmlformats.org/officeDocument/2006/relationships/footer" Target="/word/footer3.xml" Id="R03f8af28461c47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6c008971184407" /></Relationships>
</file>