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153d4974ef4d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f4b92f34324ca9"/>
      <w:footerReference w:type="even" r:id="R9412fb5638ca478e"/>
      <w:footerReference w:type="first" r:id="R5137d86aac0644e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cc6179f23a4ee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DFZ-2015-9442-X-NE-EI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77e35a5893451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a9d7bef6d94b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b5a11791f64784" /><Relationship Type="http://schemas.openxmlformats.org/officeDocument/2006/relationships/numbering" Target="/word/numbering.xml" Id="R77065eed81534ddf" /><Relationship Type="http://schemas.openxmlformats.org/officeDocument/2006/relationships/settings" Target="/word/settings.xml" Id="Rc64863bb6a9e4d62" /><Relationship Type="http://schemas.openxmlformats.org/officeDocument/2006/relationships/image" Target="/word/media/f88bf65d-09f2-415a-94b5-bf3676132477.png" Id="Rbdcc6179f23a4ee2" /><Relationship Type="http://schemas.openxmlformats.org/officeDocument/2006/relationships/image" Target="/word/media/ffdd9715-c047-4155-8fe7-842ba75c6eac.png" Id="R2477e35a5893451c" /><Relationship Type="http://schemas.openxmlformats.org/officeDocument/2006/relationships/footer" Target="/word/footer1.xml" Id="Reef4b92f34324ca9" /><Relationship Type="http://schemas.openxmlformats.org/officeDocument/2006/relationships/footer" Target="/word/footer2.xml" Id="R9412fb5638ca478e" /><Relationship Type="http://schemas.openxmlformats.org/officeDocument/2006/relationships/footer" Target="/word/footer3.xml" Id="R5137d86aac0644e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a9d7bef6d94b18" /></Relationships>
</file>