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5cefcaeb174e7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c529da7a77f45c8"/>
      <w:footerReference w:type="even" r:id="Raf0b50fc81114df4"/>
      <w:footerReference w:type="first" r:id="R1fd1e0db3407416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88be02a1dd49f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DFZ-2015-4385-XIII-NE-EI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dc311c0e3d475e"/>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ENERO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ENERO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f454a07d2e1467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0c00615d38144b7" /><Relationship Type="http://schemas.openxmlformats.org/officeDocument/2006/relationships/numbering" Target="/word/numbering.xml" Id="R0093128a9a9e43f7" /><Relationship Type="http://schemas.openxmlformats.org/officeDocument/2006/relationships/settings" Target="/word/settings.xml" Id="R0363ca9a29a04eeb" /><Relationship Type="http://schemas.openxmlformats.org/officeDocument/2006/relationships/image" Target="/word/media/5da74d6f-a3b9-4afb-800a-cfbd66b61aef.png" Id="R0a88be02a1dd49fa" /><Relationship Type="http://schemas.openxmlformats.org/officeDocument/2006/relationships/image" Target="/word/media/0f7ec6a2-57a6-437c-8bb3-a6c346ab596a.png" Id="R22dc311c0e3d475e" /><Relationship Type="http://schemas.openxmlformats.org/officeDocument/2006/relationships/footer" Target="/word/footer1.xml" Id="Rbc529da7a77f45c8" /><Relationship Type="http://schemas.openxmlformats.org/officeDocument/2006/relationships/footer" Target="/word/footer2.xml" Id="Raf0b50fc81114df4" /><Relationship Type="http://schemas.openxmlformats.org/officeDocument/2006/relationships/footer" Target="/word/footer3.xml" Id="R1fd1e0db3407416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f454a07d2e14676" /></Relationships>
</file>