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5cefcaeb174e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529da7a77f45c8"/>
      <w:footerReference w:type="even" r:id="Raf0b50fc81114df4"/>
      <w:footerReference w:type="first" r:id="R1fd1e0db340741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88be02a1dd49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5-43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dc311c0e3d475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454a07d2e146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c00615d38144b7" /><Relationship Type="http://schemas.openxmlformats.org/officeDocument/2006/relationships/numbering" Target="/word/numbering.xml" Id="R0093128a9a9e43f7" /><Relationship Type="http://schemas.openxmlformats.org/officeDocument/2006/relationships/settings" Target="/word/settings.xml" Id="R0363ca9a29a04eeb" /><Relationship Type="http://schemas.openxmlformats.org/officeDocument/2006/relationships/image" Target="/word/media/5da74d6f-a3b9-4afb-800a-cfbd66b61aef.png" Id="R0a88be02a1dd49fa" /><Relationship Type="http://schemas.openxmlformats.org/officeDocument/2006/relationships/image" Target="/word/media/0f7ec6a2-57a6-437c-8bb3-a6c346ab596a.png" Id="R22dc311c0e3d475e" /><Relationship Type="http://schemas.openxmlformats.org/officeDocument/2006/relationships/footer" Target="/word/footer1.xml" Id="Rbc529da7a77f45c8" /><Relationship Type="http://schemas.openxmlformats.org/officeDocument/2006/relationships/footer" Target="/word/footer2.xml" Id="Raf0b50fc81114df4" /><Relationship Type="http://schemas.openxmlformats.org/officeDocument/2006/relationships/footer" Target="/word/footer3.xml" Id="R1fd1e0db340741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454a07d2e14676" /></Relationships>
</file>