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4950b8339b40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a8249ff25d470b"/>
      <w:footerReference w:type="even" r:id="Reade935f5c834adb"/>
      <w:footerReference w:type="first" r:id="R1f7b8b1f5d4949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b5e8a0c0934a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DFZ-2015-4578-XIV-NE-EI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d7d8bb5ed4df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dd6c79722e44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3b001956744796" /><Relationship Type="http://schemas.openxmlformats.org/officeDocument/2006/relationships/numbering" Target="/word/numbering.xml" Id="R9c6b78b6887048c4" /><Relationship Type="http://schemas.openxmlformats.org/officeDocument/2006/relationships/settings" Target="/word/settings.xml" Id="R1daf549cb39544db" /><Relationship Type="http://schemas.openxmlformats.org/officeDocument/2006/relationships/image" Target="/word/media/4fa12397-0a8e-4ed6-ae85-21db9aac553f.png" Id="Rfeb5e8a0c0934a25" /><Relationship Type="http://schemas.openxmlformats.org/officeDocument/2006/relationships/image" Target="/word/media/46556006-1d9c-4851-befe-cd90483bb60f.png" Id="R99ed7d8bb5ed4df1" /><Relationship Type="http://schemas.openxmlformats.org/officeDocument/2006/relationships/footer" Target="/word/footer1.xml" Id="Rfea8249ff25d470b" /><Relationship Type="http://schemas.openxmlformats.org/officeDocument/2006/relationships/footer" Target="/word/footer2.xml" Id="Reade935f5c834adb" /><Relationship Type="http://schemas.openxmlformats.org/officeDocument/2006/relationships/footer" Target="/word/footer3.xml" Id="R1f7b8b1f5d4949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dd6c79722e44ec" /></Relationships>
</file>