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25cf0ebf6482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28dc761f2bd4995"/>
      <w:footerReference w:type="even" r:id="R1258b1a417874cbb"/>
      <w:footerReference w:type="first" r:id="Rbc45250a597247f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bbb0b84c494b6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DFZ-2017-1751-XIII-NE-EI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60ddd4456bc4f7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OCTUBRE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195124dcd26c48e0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c0172de6b8423a" /><Relationship Type="http://schemas.openxmlformats.org/officeDocument/2006/relationships/numbering" Target="/word/numbering.xml" Id="R6cd7189fcdd142ec" /><Relationship Type="http://schemas.openxmlformats.org/officeDocument/2006/relationships/settings" Target="/word/settings.xml" Id="R383bd8e2554344a4" /><Relationship Type="http://schemas.openxmlformats.org/officeDocument/2006/relationships/image" Target="/word/media/3a17477a-f9f0-49cb-9349-08121ff7aae0.png" Id="R40bbb0b84c494b65" /><Relationship Type="http://schemas.openxmlformats.org/officeDocument/2006/relationships/image" Target="/word/media/aeac1397-fbe8-4f8e-98dd-d82406d7d5b1.png" Id="Ra60ddd4456bc4f79" /><Relationship Type="http://schemas.openxmlformats.org/officeDocument/2006/relationships/footer" Target="/word/footer1.xml" Id="R028dc761f2bd4995" /><Relationship Type="http://schemas.openxmlformats.org/officeDocument/2006/relationships/footer" Target="/word/footer2.xml" Id="R1258b1a417874cbb" /><Relationship Type="http://schemas.openxmlformats.org/officeDocument/2006/relationships/footer" Target="/word/footer3.xml" Id="Rbc45250a597247f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195124dcd26c48e0" /></Relationships>
</file>