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ddc6f879e14a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747b4bf5424f8f"/>
      <w:footerReference w:type="even" r:id="R46fed533ee894f88"/>
      <w:footerReference w:type="first" r:id="R2ce787eeeb9948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7be1212be246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DFZ-2017-1258-XIII-NE-EI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e16cef844b454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5831d6c0d549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834e1f82784e34" /><Relationship Type="http://schemas.openxmlformats.org/officeDocument/2006/relationships/numbering" Target="/word/numbering.xml" Id="R86ab1f3085d54c76" /><Relationship Type="http://schemas.openxmlformats.org/officeDocument/2006/relationships/settings" Target="/word/settings.xml" Id="R29496c922fb1457b" /><Relationship Type="http://schemas.openxmlformats.org/officeDocument/2006/relationships/image" Target="/word/media/2395e517-8da8-47fe-a166-fe786e094499.png" Id="Rac7be1212be24699" /><Relationship Type="http://schemas.openxmlformats.org/officeDocument/2006/relationships/image" Target="/word/media/53cb5c9a-8003-42aa-b69e-cceb53863ea1.png" Id="R21e16cef844b4545" /><Relationship Type="http://schemas.openxmlformats.org/officeDocument/2006/relationships/footer" Target="/word/footer1.xml" Id="Rff747b4bf5424f8f" /><Relationship Type="http://schemas.openxmlformats.org/officeDocument/2006/relationships/footer" Target="/word/footer2.xml" Id="R46fed533ee894f88" /><Relationship Type="http://schemas.openxmlformats.org/officeDocument/2006/relationships/footer" Target="/word/footer3.xml" Id="R2ce787eeeb9948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5831d6c0d549fe" /></Relationships>
</file>