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0cb32525c2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f0b5beae664915"/>
      <w:footerReference w:type="even" r:id="Rd90fb890c2c149e2"/>
      <w:footerReference w:type="first" r:id="R4a2ede69ccd040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d61a1555949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DFZ-2017-1652-XI-NE-EI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2ad9699314f7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12b56295d848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5939a449a43ee" /><Relationship Type="http://schemas.openxmlformats.org/officeDocument/2006/relationships/numbering" Target="/word/numbering.xml" Id="Rc1e2868d397f4bc0" /><Relationship Type="http://schemas.openxmlformats.org/officeDocument/2006/relationships/settings" Target="/word/settings.xml" Id="R6b259f997d364fda" /><Relationship Type="http://schemas.openxmlformats.org/officeDocument/2006/relationships/image" Target="/word/media/ee2d65d3-9bfa-469b-aa2b-537d4a619932.png" Id="Rf91d61a1555949f9" /><Relationship Type="http://schemas.openxmlformats.org/officeDocument/2006/relationships/image" Target="/word/media/c3b8d29e-0b3f-481e-986c-62a7101f4994.png" Id="R3fa2ad9699314f7d" /><Relationship Type="http://schemas.openxmlformats.org/officeDocument/2006/relationships/footer" Target="/word/footer1.xml" Id="Rc8f0b5beae664915" /><Relationship Type="http://schemas.openxmlformats.org/officeDocument/2006/relationships/footer" Target="/word/footer2.xml" Id="Rd90fb890c2c149e2" /><Relationship Type="http://schemas.openxmlformats.org/officeDocument/2006/relationships/footer" Target="/word/footer3.xml" Id="R4a2ede69ccd040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12b56295d848e9" /></Relationships>
</file>