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315200584a49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4040cec1804e65"/>
      <w:footerReference w:type="even" r:id="R1fa805f452db4219"/>
      <w:footerReference w:type="first" r:id="Rf193b249e5b649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ba71a9c06743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DFZ-2017-2118-VI-NE-EI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37d3cb463d4e1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9320255aee4b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61fd0026b7452d" /><Relationship Type="http://schemas.openxmlformats.org/officeDocument/2006/relationships/numbering" Target="/word/numbering.xml" Id="R7e126f9991fc400f" /><Relationship Type="http://schemas.openxmlformats.org/officeDocument/2006/relationships/settings" Target="/word/settings.xml" Id="R721d65c4526c4c2c" /><Relationship Type="http://schemas.openxmlformats.org/officeDocument/2006/relationships/image" Target="/word/media/5cc8595a-ccc6-48e2-ab16-5194784a0db6.png" Id="R09ba71a9c0674337" /><Relationship Type="http://schemas.openxmlformats.org/officeDocument/2006/relationships/image" Target="/word/media/64cde10d-b8ae-42e4-ae66-5036a1ccd957.png" Id="R0b37d3cb463d4e13" /><Relationship Type="http://schemas.openxmlformats.org/officeDocument/2006/relationships/footer" Target="/word/footer1.xml" Id="R974040cec1804e65" /><Relationship Type="http://schemas.openxmlformats.org/officeDocument/2006/relationships/footer" Target="/word/footer2.xml" Id="R1fa805f452db4219" /><Relationship Type="http://schemas.openxmlformats.org/officeDocument/2006/relationships/footer" Target="/word/footer3.xml" Id="Rf193b249e5b649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9320255aee4b5a" /></Relationships>
</file>