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295c7e509740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f341dd85e74da4"/>
      <w:footerReference w:type="even" r:id="R724f3e8be4ae42a5"/>
      <w:footerReference w:type="first" r:id="R5f6b3e6883234d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4386b0136d4c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DFZ-2017-2858-VI-NE-EI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afdd3bc1b44f3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837f92b6be41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f28d8f0da448fa" /><Relationship Type="http://schemas.openxmlformats.org/officeDocument/2006/relationships/numbering" Target="/word/numbering.xml" Id="Re0e054a5f3fb41ba" /><Relationship Type="http://schemas.openxmlformats.org/officeDocument/2006/relationships/settings" Target="/word/settings.xml" Id="R895bfa9f76f540dd" /><Relationship Type="http://schemas.openxmlformats.org/officeDocument/2006/relationships/image" Target="/word/media/bdf8e900-7aad-4391-be97-2265f7aab918.png" Id="R0b4386b0136d4c13" /><Relationship Type="http://schemas.openxmlformats.org/officeDocument/2006/relationships/image" Target="/word/media/3b98808a-61f6-47b3-a15b-c0cf53b251cb.png" Id="Rd3afdd3bc1b44f37" /><Relationship Type="http://schemas.openxmlformats.org/officeDocument/2006/relationships/footer" Target="/word/footer1.xml" Id="R6ef341dd85e74da4" /><Relationship Type="http://schemas.openxmlformats.org/officeDocument/2006/relationships/footer" Target="/word/footer2.xml" Id="R724f3e8be4ae42a5" /><Relationship Type="http://schemas.openxmlformats.org/officeDocument/2006/relationships/footer" Target="/word/footer3.xml" Id="R5f6b3e6883234d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837f92b6be411a" /></Relationships>
</file>