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f9fffe610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e100bf04c9744cf"/>
      <w:footerReference w:type="even" r:id="R8de6c22a826e46ed"/>
      <w:footerReference w:type="first" r:id="Rc073b624d6dc4c4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e7c6ade1f75431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DFZ-2017-1841-VI-NE-EI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72b4e86500443e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OCTUBRE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OCTUBRE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OCTUBRE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52bee7b88c241c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7019ffa4c4687" /><Relationship Type="http://schemas.openxmlformats.org/officeDocument/2006/relationships/numbering" Target="/word/numbering.xml" Id="R3d88c2f91df54f01" /><Relationship Type="http://schemas.openxmlformats.org/officeDocument/2006/relationships/settings" Target="/word/settings.xml" Id="Ra1a869943d5840fe" /><Relationship Type="http://schemas.openxmlformats.org/officeDocument/2006/relationships/image" Target="/word/media/d3bda540-75e0-4df8-ae75-d6edfccd9db1.png" Id="R5e7c6ade1f75431e" /><Relationship Type="http://schemas.openxmlformats.org/officeDocument/2006/relationships/image" Target="/word/media/d6d7dba3-a611-4c46-bd55-691f44e5da41.png" Id="R672b4e86500443ee" /><Relationship Type="http://schemas.openxmlformats.org/officeDocument/2006/relationships/footer" Target="/word/footer1.xml" Id="R0e100bf04c9744cf" /><Relationship Type="http://schemas.openxmlformats.org/officeDocument/2006/relationships/footer" Target="/word/footer2.xml" Id="R8de6c22a826e46ed" /><Relationship Type="http://schemas.openxmlformats.org/officeDocument/2006/relationships/footer" Target="/word/footer3.xml" Id="Rc073b624d6dc4c4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52bee7b88c241c2" /></Relationships>
</file>