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fce9e67894f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a080947107456d"/>
      <w:footerReference w:type="even" r:id="Rd6181215b9d14f4f"/>
      <w:footerReference w:type="first" r:id="R6c8eaf9b32794b8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1631e8dfb345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5f340d56fac4f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791d2d8041412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d17d77fc6c4bfd" /><Relationship Type="http://schemas.openxmlformats.org/officeDocument/2006/relationships/numbering" Target="/word/numbering.xml" Id="R2efc120f2a6c45ee" /><Relationship Type="http://schemas.openxmlformats.org/officeDocument/2006/relationships/settings" Target="/word/settings.xml" Id="Rf36a90e0b81549e3" /><Relationship Type="http://schemas.openxmlformats.org/officeDocument/2006/relationships/image" Target="/word/media/e12ed7d0-6b07-4a06-8419-120ddbc1b342.png" Id="R541631e8dfb3458f" /><Relationship Type="http://schemas.openxmlformats.org/officeDocument/2006/relationships/image" Target="/word/media/1065f4f9-b5e8-450d-ab53-b4d0ef5df59f.png" Id="Rc5f340d56fac4f9e" /><Relationship Type="http://schemas.openxmlformats.org/officeDocument/2006/relationships/footer" Target="/word/footer1.xml" Id="R75a080947107456d" /><Relationship Type="http://schemas.openxmlformats.org/officeDocument/2006/relationships/footer" Target="/word/footer2.xml" Id="Rd6181215b9d14f4f" /><Relationship Type="http://schemas.openxmlformats.org/officeDocument/2006/relationships/footer" Target="/word/footer3.xml" Id="R6c8eaf9b32794b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791d2d80414124" /></Relationships>
</file>