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0f046c751540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ef74f5dbbe4771"/>
      <w:footerReference w:type="even" r:id="Ra4b0d585029a47a3"/>
      <w:footerReference w:type="first" r:id="R09dcad741be240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6e66f3267b42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DFZ-2017-2826-XIII-NE-EI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3514501c248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2754e29e7440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2217256cb4219" /><Relationship Type="http://schemas.openxmlformats.org/officeDocument/2006/relationships/numbering" Target="/word/numbering.xml" Id="Rf15867a10637420d" /><Relationship Type="http://schemas.openxmlformats.org/officeDocument/2006/relationships/settings" Target="/word/settings.xml" Id="R12c62144d9884295" /><Relationship Type="http://schemas.openxmlformats.org/officeDocument/2006/relationships/image" Target="/word/media/2a301c56-517d-4e76-af46-ea8f44c10f07.png" Id="R836e66f3267b42cf" /><Relationship Type="http://schemas.openxmlformats.org/officeDocument/2006/relationships/image" Target="/word/media/efd38531-79c0-4f06-b948-c90a59dd1845.png" Id="R3a73514501c248e6" /><Relationship Type="http://schemas.openxmlformats.org/officeDocument/2006/relationships/footer" Target="/word/footer1.xml" Id="R8bef74f5dbbe4771" /><Relationship Type="http://schemas.openxmlformats.org/officeDocument/2006/relationships/footer" Target="/word/footer2.xml" Id="Ra4b0d585029a47a3" /><Relationship Type="http://schemas.openxmlformats.org/officeDocument/2006/relationships/footer" Target="/word/footer3.xml" Id="R09dcad741be240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2754e29e744078" /></Relationships>
</file>