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2e1350cf574a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5a15142e884300"/>
      <w:footerReference w:type="even" r:id="Rc6b283bf9b7b4bcc"/>
      <w:footerReference w:type="first" r:id="Rbeb1981135e94f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36c6f776a74d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DFZ-2017-2827-VIII-NE-EI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2c858dd36442e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547dc8bf644d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bf45560534a1f" /><Relationship Type="http://schemas.openxmlformats.org/officeDocument/2006/relationships/numbering" Target="/word/numbering.xml" Id="R9f357d61f2da4faa" /><Relationship Type="http://schemas.openxmlformats.org/officeDocument/2006/relationships/settings" Target="/word/settings.xml" Id="R0ac8534fbf8148ab" /><Relationship Type="http://schemas.openxmlformats.org/officeDocument/2006/relationships/image" Target="/word/media/2dba7261-09d1-4e75-a859-a07c464039e8.png" Id="R1b36c6f776a74d46" /><Relationship Type="http://schemas.openxmlformats.org/officeDocument/2006/relationships/image" Target="/word/media/16452451-2794-4ade-beef-05a372ddcd88.png" Id="R472c858dd36442e8" /><Relationship Type="http://schemas.openxmlformats.org/officeDocument/2006/relationships/footer" Target="/word/footer1.xml" Id="R485a15142e884300" /><Relationship Type="http://schemas.openxmlformats.org/officeDocument/2006/relationships/footer" Target="/word/footer2.xml" Id="Rc6b283bf9b7b4bcc" /><Relationship Type="http://schemas.openxmlformats.org/officeDocument/2006/relationships/footer" Target="/word/footer3.xml" Id="Rbeb1981135e94f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547dc8bf644d97" /></Relationships>
</file>