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2b28bb77cb4f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3257ea519a4818"/>
      <w:footerReference w:type="even" r:id="Ra70809b587bc4324"/>
      <w:footerReference w:type="first" r:id="R171aa70bd74e47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72addff11a45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DFZ-2017-1464-VI-NE-EI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e664fe057d4f0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e7781f05c845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a63a0ac09046de" /><Relationship Type="http://schemas.openxmlformats.org/officeDocument/2006/relationships/numbering" Target="/word/numbering.xml" Id="R835384c9e71d4e40" /><Relationship Type="http://schemas.openxmlformats.org/officeDocument/2006/relationships/settings" Target="/word/settings.xml" Id="R29ca382ebfce46ed" /><Relationship Type="http://schemas.openxmlformats.org/officeDocument/2006/relationships/image" Target="/word/media/ecc5e60c-37f7-4f00-9a33-19e9077eaf1a.png" Id="R3672addff11a4591" /><Relationship Type="http://schemas.openxmlformats.org/officeDocument/2006/relationships/image" Target="/word/media/ca22af64-2129-4894-adc0-c1737b062368.png" Id="R6be664fe057d4f00" /><Relationship Type="http://schemas.openxmlformats.org/officeDocument/2006/relationships/footer" Target="/word/footer1.xml" Id="Ra93257ea519a4818" /><Relationship Type="http://schemas.openxmlformats.org/officeDocument/2006/relationships/footer" Target="/word/footer2.xml" Id="Ra70809b587bc4324" /><Relationship Type="http://schemas.openxmlformats.org/officeDocument/2006/relationships/footer" Target="/word/footer3.xml" Id="R171aa70bd74e47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e7781f05c84581" /></Relationships>
</file>