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1e9c818c0e45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8f8482587d4cb3"/>
      <w:footerReference w:type="even" r:id="R53b17db80c294961"/>
      <w:footerReference w:type="first" r:id="R28505ad57cd444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44655949c74d8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DFZ-2017-770-VI-NE-EI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9cff362ab14f91"/>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4da3b62b03c49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ac255ae4a848d3" /><Relationship Type="http://schemas.openxmlformats.org/officeDocument/2006/relationships/numbering" Target="/word/numbering.xml" Id="R0c22f11b67d047bd" /><Relationship Type="http://schemas.openxmlformats.org/officeDocument/2006/relationships/settings" Target="/word/settings.xml" Id="R05044f669d10469d" /><Relationship Type="http://schemas.openxmlformats.org/officeDocument/2006/relationships/image" Target="/word/media/0361ce52-3d09-468f-aaa9-23a383fd49ab.png" Id="R3b44655949c74d81" /><Relationship Type="http://schemas.openxmlformats.org/officeDocument/2006/relationships/image" Target="/word/media/e1337d21-f980-45ba-9c2f-bca798efaaaf.png" Id="Rbb9cff362ab14f91" /><Relationship Type="http://schemas.openxmlformats.org/officeDocument/2006/relationships/footer" Target="/word/footer1.xml" Id="Rd78f8482587d4cb3" /><Relationship Type="http://schemas.openxmlformats.org/officeDocument/2006/relationships/footer" Target="/word/footer2.xml" Id="R53b17db80c294961" /><Relationship Type="http://schemas.openxmlformats.org/officeDocument/2006/relationships/footer" Target="/word/footer3.xml" Id="R28505ad57cd444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da3b62b03c49e9" /></Relationships>
</file>