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6ee8ac195f44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3e4dc16b9e4191"/>
      <w:footerReference w:type="even" r:id="R7cef84409f094ca2"/>
      <w:footerReference w:type="first" r:id="Ref002d64e3124c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163f368ea942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DFZ-2017-935-VI-NE-EI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ab69ef170f4c1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d2699df1274e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219476f193490b" /><Relationship Type="http://schemas.openxmlformats.org/officeDocument/2006/relationships/numbering" Target="/word/numbering.xml" Id="R173cd01ae23e4c98" /><Relationship Type="http://schemas.openxmlformats.org/officeDocument/2006/relationships/settings" Target="/word/settings.xml" Id="Rf986a255d05c4832" /><Relationship Type="http://schemas.openxmlformats.org/officeDocument/2006/relationships/image" Target="/word/media/84e35153-ab98-4d3f-9df7-78947b3dba1a.png" Id="R02163f368ea9428f" /><Relationship Type="http://schemas.openxmlformats.org/officeDocument/2006/relationships/image" Target="/word/media/90bf7838-48a3-47ab-ae4c-ad5cc532cb68.png" Id="R4bab69ef170f4c11" /><Relationship Type="http://schemas.openxmlformats.org/officeDocument/2006/relationships/footer" Target="/word/footer1.xml" Id="Ra93e4dc16b9e4191" /><Relationship Type="http://schemas.openxmlformats.org/officeDocument/2006/relationships/footer" Target="/word/footer2.xml" Id="R7cef84409f094ca2" /><Relationship Type="http://schemas.openxmlformats.org/officeDocument/2006/relationships/footer" Target="/word/footer3.xml" Id="Ref002d64e3124c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d2699df1274e83" /></Relationships>
</file>