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ffb7390dfc49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f5fa80e3c64af8"/>
      <w:footerReference w:type="even" r:id="Rdd35da7cc9494b7f"/>
      <w:footerReference w:type="first" r:id="R354bcdd92b804d8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4dfe1f67e2422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DFZ-2017-956-X-NE-EI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d5fa8abe4d4c10"/>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f54b93555f4c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f14e3fa428472d" /><Relationship Type="http://schemas.openxmlformats.org/officeDocument/2006/relationships/numbering" Target="/word/numbering.xml" Id="Rad17bca216384ec9" /><Relationship Type="http://schemas.openxmlformats.org/officeDocument/2006/relationships/settings" Target="/word/settings.xml" Id="Rd3087db38d264b11" /><Relationship Type="http://schemas.openxmlformats.org/officeDocument/2006/relationships/image" Target="/word/media/a6d7a24f-21e0-4469-af76-977da0b68cac.png" Id="R144dfe1f67e24223" /><Relationship Type="http://schemas.openxmlformats.org/officeDocument/2006/relationships/image" Target="/word/media/f18b37a0-e4ad-4ae8-b9a3-be20620ed886.png" Id="R48d5fa8abe4d4c10" /><Relationship Type="http://schemas.openxmlformats.org/officeDocument/2006/relationships/footer" Target="/word/footer1.xml" Id="R62f5fa80e3c64af8" /><Relationship Type="http://schemas.openxmlformats.org/officeDocument/2006/relationships/footer" Target="/word/footer2.xml" Id="Rdd35da7cc9494b7f" /><Relationship Type="http://schemas.openxmlformats.org/officeDocument/2006/relationships/footer" Target="/word/footer3.xml" Id="R354bcdd92b804d8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f54b93555f4cbd" /></Relationships>
</file>