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a2aa54cbc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277fe7c133b4724"/>
      <w:footerReference w:type="even" r:id="R1e8820d978e74dbf"/>
      <w:footerReference w:type="first" r:id="Ra1e42e73e9144cd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57c31ff0864e4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DFZ-2017-670-VIII-NE-EI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7892a587f814f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142fc1f71664f8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c685cbaab469f" /><Relationship Type="http://schemas.openxmlformats.org/officeDocument/2006/relationships/numbering" Target="/word/numbering.xml" Id="Re666eca55f8d4365" /><Relationship Type="http://schemas.openxmlformats.org/officeDocument/2006/relationships/settings" Target="/word/settings.xml" Id="R7e4be075ae93487b" /><Relationship Type="http://schemas.openxmlformats.org/officeDocument/2006/relationships/image" Target="/word/media/5f151deb-e1d7-4ad1-9ab0-fc20c96058fd.png" Id="R4157c31ff0864e4e" /><Relationship Type="http://schemas.openxmlformats.org/officeDocument/2006/relationships/image" Target="/word/media/13e1b6ef-df98-4bde-9998-b0f2f219eadf.png" Id="Re7892a587f814f42" /><Relationship Type="http://schemas.openxmlformats.org/officeDocument/2006/relationships/footer" Target="/word/footer1.xml" Id="R9277fe7c133b4724" /><Relationship Type="http://schemas.openxmlformats.org/officeDocument/2006/relationships/footer" Target="/word/footer2.xml" Id="R1e8820d978e74dbf" /><Relationship Type="http://schemas.openxmlformats.org/officeDocument/2006/relationships/footer" Target="/word/footer3.xml" Id="Ra1e42e73e9144c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142fc1f71664f86" /></Relationships>
</file>