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f9b5bb5b0943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210a8105ae4dcb"/>
      <w:footerReference w:type="even" r:id="Rf859d1c1d6fb4aa1"/>
      <w:footerReference w:type="first" r:id="Rd03c815b50d24e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47c0e2e4e940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DFZ-2017-912-XIII-NE-EI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d36e0e71ea4395"/>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aa6557b58f4e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c5b08115ce44da" /><Relationship Type="http://schemas.openxmlformats.org/officeDocument/2006/relationships/numbering" Target="/word/numbering.xml" Id="Rd49a55435b924275" /><Relationship Type="http://schemas.openxmlformats.org/officeDocument/2006/relationships/settings" Target="/word/settings.xml" Id="R4e5ddb31040548f9" /><Relationship Type="http://schemas.openxmlformats.org/officeDocument/2006/relationships/image" Target="/word/media/4a887a0f-3ebb-4fb3-9d3d-f23ab614e275.png" Id="Rd147c0e2e4e94086" /><Relationship Type="http://schemas.openxmlformats.org/officeDocument/2006/relationships/image" Target="/word/media/409759b7-02a3-495f-92e0-8ee06624e008.png" Id="R30d36e0e71ea4395" /><Relationship Type="http://schemas.openxmlformats.org/officeDocument/2006/relationships/footer" Target="/word/footer1.xml" Id="Rd3210a8105ae4dcb" /><Relationship Type="http://schemas.openxmlformats.org/officeDocument/2006/relationships/footer" Target="/word/footer2.xml" Id="Rf859d1c1d6fb4aa1" /><Relationship Type="http://schemas.openxmlformats.org/officeDocument/2006/relationships/footer" Target="/word/footer3.xml" Id="Rd03c815b50d24e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aa6557b58f4ef1" /></Relationships>
</file>