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0f770d675c46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9f8d8b52804285"/>
      <w:footerReference w:type="even" r:id="Rb7f9f5a5cff346bd"/>
      <w:footerReference w:type="first" r:id="R13a84b8d3c324c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6af7f9879c4b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DFZ-2017-930-IV-NE-EI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72e49a291141d9"/>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2d97290e8a4c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d6d90b29704e54" /><Relationship Type="http://schemas.openxmlformats.org/officeDocument/2006/relationships/numbering" Target="/word/numbering.xml" Id="R1930272f8940435b" /><Relationship Type="http://schemas.openxmlformats.org/officeDocument/2006/relationships/settings" Target="/word/settings.xml" Id="R936ec7b1b4454987" /><Relationship Type="http://schemas.openxmlformats.org/officeDocument/2006/relationships/image" Target="/word/media/f6445448-8745-4974-84fa-b6cdbd71cf96.png" Id="R196af7f9879c4ba4" /><Relationship Type="http://schemas.openxmlformats.org/officeDocument/2006/relationships/image" Target="/word/media/d81259bc-c221-45bd-962a-fb0f08f43c49.png" Id="Re872e49a291141d9" /><Relationship Type="http://schemas.openxmlformats.org/officeDocument/2006/relationships/footer" Target="/word/footer1.xml" Id="R549f8d8b52804285" /><Relationship Type="http://schemas.openxmlformats.org/officeDocument/2006/relationships/footer" Target="/word/footer2.xml" Id="Rb7f9f5a5cff346bd" /><Relationship Type="http://schemas.openxmlformats.org/officeDocument/2006/relationships/footer" Target="/word/footer3.xml" Id="R13a84b8d3c324c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2d97290e8a4cf7" /></Relationships>
</file>