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21e822306f4c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5159de6f92148cd"/>
      <w:footerReference w:type="even" r:id="R59ee6be3fa164280"/>
      <w:footerReference w:type="first" r:id="Rf275da627e1a452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af7602a2d74f8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DFZ-2017-672-VII-NE-EI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dd02dd9d9c403b"/>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a20f767ad5d498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b5540bc1d849b3" /><Relationship Type="http://schemas.openxmlformats.org/officeDocument/2006/relationships/numbering" Target="/word/numbering.xml" Id="R7d712d55ec4c4cfa" /><Relationship Type="http://schemas.openxmlformats.org/officeDocument/2006/relationships/settings" Target="/word/settings.xml" Id="Re3e75f904a2e4c8f" /><Relationship Type="http://schemas.openxmlformats.org/officeDocument/2006/relationships/image" Target="/word/media/d18b9389-c095-4b18-8cad-ce97c8205383.png" Id="R8faf7602a2d74f81" /><Relationship Type="http://schemas.openxmlformats.org/officeDocument/2006/relationships/image" Target="/word/media/b12edc82-b3fc-4d2d-b13a-0e689e88636c.png" Id="R56dd02dd9d9c403b" /><Relationship Type="http://schemas.openxmlformats.org/officeDocument/2006/relationships/footer" Target="/word/footer1.xml" Id="Rb5159de6f92148cd" /><Relationship Type="http://schemas.openxmlformats.org/officeDocument/2006/relationships/footer" Target="/word/footer2.xml" Id="R59ee6be3fa164280" /><Relationship Type="http://schemas.openxmlformats.org/officeDocument/2006/relationships/footer" Target="/word/footer3.xml" Id="Rf275da627e1a452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a20f767ad5d498a" /></Relationships>
</file>