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78970a06b14b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cbdf8d0ec843ad"/>
      <w:footerReference w:type="even" r:id="R7a984771d1c04c8d"/>
      <w:footerReference w:type="first" r:id="Rcd2407990e2f45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be650a7f6a4c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DFZ-2017-841-XI-NE-EI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c7efde47454e9d"/>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1b2422cb2e4c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efba6eba65406d" /><Relationship Type="http://schemas.openxmlformats.org/officeDocument/2006/relationships/numbering" Target="/word/numbering.xml" Id="R0d2e64af2a434940" /><Relationship Type="http://schemas.openxmlformats.org/officeDocument/2006/relationships/settings" Target="/word/settings.xml" Id="Re7feef4f6b02436d" /><Relationship Type="http://schemas.openxmlformats.org/officeDocument/2006/relationships/image" Target="/word/media/404a4620-2062-4f34-832b-e50febcc9b67.png" Id="R6fbe650a7f6a4c7c" /><Relationship Type="http://schemas.openxmlformats.org/officeDocument/2006/relationships/image" Target="/word/media/74fb5c6c-2b3a-4196-bba1-1c4407044597.png" Id="Ra7c7efde47454e9d" /><Relationship Type="http://schemas.openxmlformats.org/officeDocument/2006/relationships/footer" Target="/word/footer1.xml" Id="R39cbdf8d0ec843ad" /><Relationship Type="http://schemas.openxmlformats.org/officeDocument/2006/relationships/footer" Target="/word/footer2.xml" Id="R7a984771d1c04c8d" /><Relationship Type="http://schemas.openxmlformats.org/officeDocument/2006/relationships/footer" Target="/word/footer3.xml" Id="Rcd2407990e2f45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1b2422cb2e4cfa" /></Relationships>
</file>