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3edf3fb681470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7dbf3d55ffc4a08"/>
      <w:footerReference w:type="even" r:id="Rea250b0f6f90495c"/>
      <w:footerReference w:type="first" r:id="Ra8d4652beb6a4d9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5a9301ec11413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DFZ-2017-926-IX-NE-EI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0066d58ae64333"/>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r>
              <w:t>MNAVARRO@SDALCA.CL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2943</w:t>
            </w:r>
          </w:p>
        </w:tc>
        <w:tc>
          <w:tcPr>
            <w:tcW w:w="2310" w:type="auto"/>
          </w:tcPr>
          <w:p>
            <w:pPr/>
            <w:r>
              <w:rPr>
                <w:sz w:val="18"/>
                <w:szCs w:val="18"/>
              </w:rPr>
              <w:t>25-08-2006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a538c992bfd49e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1a6a92495f243d3" /><Relationship Type="http://schemas.openxmlformats.org/officeDocument/2006/relationships/numbering" Target="/word/numbering.xml" Id="R6190638938444e61" /><Relationship Type="http://schemas.openxmlformats.org/officeDocument/2006/relationships/settings" Target="/word/settings.xml" Id="R5bc859ddd5284d84" /><Relationship Type="http://schemas.openxmlformats.org/officeDocument/2006/relationships/image" Target="/word/media/1c4e2ddf-962e-4f55-80af-44929a775ad9.png" Id="R145a9301ec114136" /><Relationship Type="http://schemas.openxmlformats.org/officeDocument/2006/relationships/image" Target="/word/media/9effa6ea-a6a4-4268-853d-744a43b1538f.png" Id="Reb0066d58ae64333" /><Relationship Type="http://schemas.openxmlformats.org/officeDocument/2006/relationships/footer" Target="/word/footer1.xml" Id="Rb7dbf3d55ffc4a08" /><Relationship Type="http://schemas.openxmlformats.org/officeDocument/2006/relationships/footer" Target="/word/footer2.xml" Id="Rea250b0f6f90495c" /><Relationship Type="http://schemas.openxmlformats.org/officeDocument/2006/relationships/footer" Target="/word/footer3.xml" Id="Ra8d4652beb6a4d9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a538c992bfd49ef" /></Relationships>
</file>