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bfbc25a33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d1b51274fe4234"/>
      <w:footerReference w:type="even" r:id="R864dbed2df7f4d7b"/>
      <w:footerReference w:type="first" r:id="R4c6328bade33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c0d3f75f14b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DFZ-2017-1021-XI-NE-EI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315a54f4de458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3f13e9264345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788b7e6dd14b3e" /><Relationship Type="http://schemas.openxmlformats.org/officeDocument/2006/relationships/numbering" Target="/word/numbering.xml" Id="Rc5ed4e26cd924180" /><Relationship Type="http://schemas.openxmlformats.org/officeDocument/2006/relationships/settings" Target="/word/settings.xml" Id="R620dc3cc8fde4c9f" /><Relationship Type="http://schemas.openxmlformats.org/officeDocument/2006/relationships/image" Target="/word/media/bf62cec6-e191-4017-b61d-5db982cfa35f.png" Id="R883c0d3f75f14b0f" /><Relationship Type="http://schemas.openxmlformats.org/officeDocument/2006/relationships/image" Target="/word/media/2bc6699f-2dae-4e8e-8017-07844007c64b.png" Id="R2e315a54f4de458a" /><Relationship Type="http://schemas.openxmlformats.org/officeDocument/2006/relationships/footer" Target="/word/footer1.xml" Id="Ra0d1b51274fe4234" /><Relationship Type="http://schemas.openxmlformats.org/officeDocument/2006/relationships/footer" Target="/word/footer2.xml" Id="R864dbed2df7f4d7b" /><Relationship Type="http://schemas.openxmlformats.org/officeDocument/2006/relationships/footer" Target="/word/footer3.xml" Id="R4c6328bade33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3f13e926434578" /></Relationships>
</file>