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03f25e578b42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bf0510268c4c2b"/>
      <w:footerReference w:type="even" r:id="R32188a9f434c4dcc"/>
      <w:footerReference w:type="first" r:id="Rda0ab4df62f945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bed4d43b74c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DFZ-2017-799-X-NE-EI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421d5b6364fc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1138f271b646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9e7490dd434eb3" /><Relationship Type="http://schemas.openxmlformats.org/officeDocument/2006/relationships/numbering" Target="/word/numbering.xml" Id="Rd8e7d3b7d7774fd7" /><Relationship Type="http://schemas.openxmlformats.org/officeDocument/2006/relationships/settings" Target="/word/settings.xml" Id="Rc238ff686e6b40ec" /><Relationship Type="http://schemas.openxmlformats.org/officeDocument/2006/relationships/image" Target="/word/media/840ccc2a-4bae-4f6e-8e0c-ba1675a57ae6.png" Id="Re59bed4d43b74cc6" /><Relationship Type="http://schemas.openxmlformats.org/officeDocument/2006/relationships/image" Target="/word/media/6a0d76e2-6ad6-45b0-b84c-19c3e7149379.png" Id="R3d0421d5b6364fcd" /><Relationship Type="http://schemas.openxmlformats.org/officeDocument/2006/relationships/footer" Target="/word/footer1.xml" Id="R7abf0510268c4c2b" /><Relationship Type="http://schemas.openxmlformats.org/officeDocument/2006/relationships/footer" Target="/word/footer2.xml" Id="R32188a9f434c4dcc" /><Relationship Type="http://schemas.openxmlformats.org/officeDocument/2006/relationships/footer" Target="/word/footer3.xml" Id="Rda0ab4df62f945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138f271b646d7" /></Relationships>
</file>