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75c4e0f7ef4c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7bbed97f644ba0"/>
      <w:footerReference w:type="even" r:id="R6ac69c07e436412a"/>
      <w:footerReference w:type="first" r:id="Re25c14e2dd3b41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8e9cfa2d342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DFZ-2017-940-IX-NE-EI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8c937f1f364581"/>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c95f075a094f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695c85c9d647a6" /><Relationship Type="http://schemas.openxmlformats.org/officeDocument/2006/relationships/numbering" Target="/word/numbering.xml" Id="R97575e8d6ce947d4" /><Relationship Type="http://schemas.openxmlformats.org/officeDocument/2006/relationships/settings" Target="/word/settings.xml" Id="Rf742d8fc6a534305" /><Relationship Type="http://schemas.openxmlformats.org/officeDocument/2006/relationships/image" Target="/word/media/7bec02cb-f5fa-4f39-9627-438de9705329.png" Id="R5628e9cfa2d34276" /><Relationship Type="http://schemas.openxmlformats.org/officeDocument/2006/relationships/image" Target="/word/media/7b5a8c3f-eca1-46b9-beee-a7d7d240723c.png" Id="R5f8c937f1f364581" /><Relationship Type="http://schemas.openxmlformats.org/officeDocument/2006/relationships/footer" Target="/word/footer1.xml" Id="Rbc7bbed97f644ba0" /><Relationship Type="http://schemas.openxmlformats.org/officeDocument/2006/relationships/footer" Target="/word/footer2.xml" Id="R6ac69c07e436412a" /><Relationship Type="http://schemas.openxmlformats.org/officeDocument/2006/relationships/footer" Target="/word/footer3.xml" Id="Re25c14e2dd3b41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c95f075a094f2d" /></Relationships>
</file>