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a72b3405b64a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b7183666fe4e65"/>
      <w:footerReference w:type="even" r:id="R3a165705e58f4a63"/>
      <w:footerReference w:type="first" r:id="R8136e89cb6ab4b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68c98ab6843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DFZ-2017-1126-VII-NE-EI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78e79da1c4a3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fbb23b69944a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1b4d70b86141d5" /><Relationship Type="http://schemas.openxmlformats.org/officeDocument/2006/relationships/numbering" Target="/word/numbering.xml" Id="R59e483791f2c4cd5" /><Relationship Type="http://schemas.openxmlformats.org/officeDocument/2006/relationships/settings" Target="/word/settings.xml" Id="Re0dbe7bdb1684cd8" /><Relationship Type="http://schemas.openxmlformats.org/officeDocument/2006/relationships/image" Target="/word/media/46122074-5766-4586-93aa-2bd5f6bfa706.png" Id="R0dc68c98ab6843ef" /><Relationship Type="http://schemas.openxmlformats.org/officeDocument/2006/relationships/image" Target="/word/media/5026e2d3-3100-483d-9856-9fec10c42a95.png" Id="R7d078e79da1c4a3b" /><Relationship Type="http://schemas.openxmlformats.org/officeDocument/2006/relationships/footer" Target="/word/footer1.xml" Id="Rffb7183666fe4e65" /><Relationship Type="http://schemas.openxmlformats.org/officeDocument/2006/relationships/footer" Target="/word/footer2.xml" Id="R3a165705e58f4a63" /><Relationship Type="http://schemas.openxmlformats.org/officeDocument/2006/relationships/footer" Target="/word/footer3.xml" Id="R8136e89cb6ab4b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fbb23b69944a61" /></Relationships>
</file>