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e479497cfe4e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5da107e1c949c1"/>
      <w:footerReference w:type="even" r:id="R128a7dbcaa33498c"/>
      <w:footerReference w:type="first" r:id="R7286ef39fc384c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135d07520945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DFZ-2017-993-VII-NE-EI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ba3cfbe1db45f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6a7cdb665248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291b335c8248f6" /><Relationship Type="http://schemas.openxmlformats.org/officeDocument/2006/relationships/numbering" Target="/word/numbering.xml" Id="R1b209b6d72b14d60" /><Relationship Type="http://schemas.openxmlformats.org/officeDocument/2006/relationships/settings" Target="/word/settings.xml" Id="R700c47bb31a943e6" /><Relationship Type="http://schemas.openxmlformats.org/officeDocument/2006/relationships/image" Target="/word/media/38af6142-3bab-4f93-b8fd-3e652a947783.png" Id="Rd5135d075209454c" /><Relationship Type="http://schemas.openxmlformats.org/officeDocument/2006/relationships/image" Target="/word/media/57659a30-737d-4951-854b-06847dae2628.png" Id="R1bba3cfbe1db45f8" /><Relationship Type="http://schemas.openxmlformats.org/officeDocument/2006/relationships/footer" Target="/word/footer1.xml" Id="R665da107e1c949c1" /><Relationship Type="http://schemas.openxmlformats.org/officeDocument/2006/relationships/footer" Target="/word/footer2.xml" Id="R128a7dbcaa33498c" /><Relationship Type="http://schemas.openxmlformats.org/officeDocument/2006/relationships/footer" Target="/word/footer3.xml" Id="R7286ef39fc384c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6a7cdb665248c4" /></Relationships>
</file>