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171c77476847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ed7a5d30dd4da0"/>
      <w:footerReference w:type="even" r:id="R493d92b3db324e3b"/>
      <w:footerReference w:type="first" r:id="R834c451b61584d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26d4218f347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DFZ-2017-1042-XIII-NE-EI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dfce790014b4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b8109debb540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af490875b4d5b" /><Relationship Type="http://schemas.openxmlformats.org/officeDocument/2006/relationships/numbering" Target="/word/numbering.xml" Id="Rb6ce551f7b754042" /><Relationship Type="http://schemas.openxmlformats.org/officeDocument/2006/relationships/settings" Target="/word/settings.xml" Id="R8c74b0514c03465d" /><Relationship Type="http://schemas.openxmlformats.org/officeDocument/2006/relationships/image" Target="/word/media/559ddd70-53a3-401d-84d3-31233f99af8f.png" Id="Re6526d4218f34711" /><Relationship Type="http://schemas.openxmlformats.org/officeDocument/2006/relationships/image" Target="/word/media/fbed1eb8-fff5-4a4d-af1a-1439147d4d77.png" Id="R34edfce790014b4d" /><Relationship Type="http://schemas.openxmlformats.org/officeDocument/2006/relationships/footer" Target="/word/footer1.xml" Id="R95ed7a5d30dd4da0" /><Relationship Type="http://schemas.openxmlformats.org/officeDocument/2006/relationships/footer" Target="/word/footer2.xml" Id="R493d92b3db324e3b" /><Relationship Type="http://schemas.openxmlformats.org/officeDocument/2006/relationships/footer" Target="/word/footer3.xml" Id="R834c451b61584d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b8109debb5401c" /></Relationships>
</file>