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0ef77da0034a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e6cd523c614ccb"/>
      <w:footerReference w:type="even" r:id="Rb5dc802e06b343e0"/>
      <w:footerReference w:type="first" r:id="Rbe9e6dafdabc49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2b2bad09a64e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DFZ-2017-1078-VII-NE-EI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de664ddb8d4a4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de9652ec6f45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943ae9a4e42ed" /><Relationship Type="http://schemas.openxmlformats.org/officeDocument/2006/relationships/numbering" Target="/word/numbering.xml" Id="R2a48cb41fd3e4e7f" /><Relationship Type="http://schemas.openxmlformats.org/officeDocument/2006/relationships/settings" Target="/word/settings.xml" Id="Rddf7cd0bf4a54bf6" /><Relationship Type="http://schemas.openxmlformats.org/officeDocument/2006/relationships/image" Target="/word/media/d4208666-1e9b-45f5-8666-ca4c845f44e0.png" Id="Re62b2bad09a64e63" /><Relationship Type="http://schemas.openxmlformats.org/officeDocument/2006/relationships/image" Target="/word/media/5ce105c0-b5bf-4ca6-a8fa-91fa8d6e8a79.png" Id="R51de664ddb8d4a43" /><Relationship Type="http://schemas.openxmlformats.org/officeDocument/2006/relationships/footer" Target="/word/footer1.xml" Id="R2be6cd523c614ccb" /><Relationship Type="http://schemas.openxmlformats.org/officeDocument/2006/relationships/footer" Target="/word/footer2.xml" Id="Rb5dc802e06b343e0" /><Relationship Type="http://schemas.openxmlformats.org/officeDocument/2006/relationships/footer" Target="/word/footer3.xml" Id="Rbe9e6dafdabc49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de9652ec6f45a4" /></Relationships>
</file>