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33184e23b42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43846b933d4fa3"/>
      <w:footerReference w:type="even" r:id="R866f2af51e77479d"/>
      <w:footerReference w:type="first" r:id="Rde55eda94b5147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065ba365f1409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DFZ-2017-669-VII-NE-EI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3db22c736e43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6f1c100be5c463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563da448cf4563" /><Relationship Type="http://schemas.openxmlformats.org/officeDocument/2006/relationships/numbering" Target="/word/numbering.xml" Id="R8d43aa7b68d74c92" /><Relationship Type="http://schemas.openxmlformats.org/officeDocument/2006/relationships/settings" Target="/word/settings.xml" Id="R86bed31906f1482b" /><Relationship Type="http://schemas.openxmlformats.org/officeDocument/2006/relationships/image" Target="/word/media/e5185c70-04f3-4a53-a467-be20c7be81bb.png" Id="R17065ba365f1409c" /><Relationship Type="http://schemas.openxmlformats.org/officeDocument/2006/relationships/image" Target="/word/media/3406b9c2-b7b8-40e6-b980-c3374af3e59f.png" Id="R493db22c736e43de" /><Relationship Type="http://schemas.openxmlformats.org/officeDocument/2006/relationships/footer" Target="/word/footer1.xml" Id="R5343846b933d4fa3" /><Relationship Type="http://schemas.openxmlformats.org/officeDocument/2006/relationships/footer" Target="/word/footer2.xml" Id="R866f2af51e77479d" /><Relationship Type="http://schemas.openxmlformats.org/officeDocument/2006/relationships/footer" Target="/word/footer3.xml" Id="Rde55eda94b5147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6f1c100be5c463d" /></Relationships>
</file>