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5373d686294f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b11ce5fcd24945"/>
      <w:footerReference w:type="even" r:id="R068d3ac0e73b4bb1"/>
      <w:footerReference w:type="first" r:id="Rfa1e261e8c9041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0ebb2a1f334e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DFZ-2017-866-IX-NE-EI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3ebdc1a399458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c4f5e201e745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681a7e8d2b43cc" /><Relationship Type="http://schemas.openxmlformats.org/officeDocument/2006/relationships/numbering" Target="/word/numbering.xml" Id="R141617a36bcb4db1" /><Relationship Type="http://schemas.openxmlformats.org/officeDocument/2006/relationships/settings" Target="/word/settings.xml" Id="Rb653b741d6de4559" /><Relationship Type="http://schemas.openxmlformats.org/officeDocument/2006/relationships/image" Target="/word/media/20393870-cab3-443d-af51-e2fa496d6fbe.png" Id="Rc60ebb2a1f334e33" /><Relationship Type="http://schemas.openxmlformats.org/officeDocument/2006/relationships/image" Target="/word/media/f1d71a12-91ff-481f-8779-5c228f439b81.png" Id="R8c3ebdc1a399458a" /><Relationship Type="http://schemas.openxmlformats.org/officeDocument/2006/relationships/footer" Target="/word/footer1.xml" Id="Rf7b11ce5fcd24945" /><Relationship Type="http://schemas.openxmlformats.org/officeDocument/2006/relationships/footer" Target="/word/footer2.xml" Id="R068d3ac0e73b4bb1" /><Relationship Type="http://schemas.openxmlformats.org/officeDocument/2006/relationships/footer" Target="/word/footer3.xml" Id="Rfa1e261e8c9041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c4f5e201e745a8" /></Relationships>
</file>