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cd11f16ea4c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7fce12dced41fa"/>
      <w:footerReference w:type="even" r:id="R59a131f9100c4665"/>
      <w:footerReference w:type="first" r:id="Rfe2a7e926f2a48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59ce2c7fa48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DFZ-2017-1003-XIV-NE-EI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50f533ac8b4c6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417616ea7242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e7f9f3efd44fed" /><Relationship Type="http://schemas.openxmlformats.org/officeDocument/2006/relationships/numbering" Target="/word/numbering.xml" Id="R8855dbefe91e44ff" /><Relationship Type="http://schemas.openxmlformats.org/officeDocument/2006/relationships/settings" Target="/word/settings.xml" Id="Rb24ccf0196974d14" /><Relationship Type="http://schemas.openxmlformats.org/officeDocument/2006/relationships/image" Target="/word/media/d8600c91-399f-4302-a77f-c2ace89ce842.png" Id="R7f059ce2c7fa48e6" /><Relationship Type="http://schemas.openxmlformats.org/officeDocument/2006/relationships/image" Target="/word/media/726c472a-ff87-4289-9f23-823cf38a7f97.png" Id="R7a50f533ac8b4c62" /><Relationship Type="http://schemas.openxmlformats.org/officeDocument/2006/relationships/footer" Target="/word/footer1.xml" Id="R5a7fce12dced41fa" /><Relationship Type="http://schemas.openxmlformats.org/officeDocument/2006/relationships/footer" Target="/word/footer2.xml" Id="R59a131f9100c4665" /><Relationship Type="http://schemas.openxmlformats.org/officeDocument/2006/relationships/footer" Target="/word/footer3.xml" Id="Rfe2a7e926f2a48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417616ea72427d" /></Relationships>
</file>