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2c674ee9eb4b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864d111435435a"/>
      <w:footerReference w:type="even" r:id="Re1eb1e367f414c60"/>
      <w:footerReference w:type="first" r:id="R2c3fdeb4734b49e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2570df9f5b47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DFZ-2017-868-X-NE-EI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ea71dd45204370"/>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04c6c2900f44f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1698e2dd6c4ea4" /><Relationship Type="http://schemas.openxmlformats.org/officeDocument/2006/relationships/numbering" Target="/word/numbering.xml" Id="R6f5859da14b34195" /><Relationship Type="http://schemas.openxmlformats.org/officeDocument/2006/relationships/settings" Target="/word/settings.xml" Id="R0313411c9d324769" /><Relationship Type="http://schemas.openxmlformats.org/officeDocument/2006/relationships/image" Target="/word/media/c5a2c4ca-fec2-4d42-8851-5d5c1287b9b7.png" Id="R802570df9f5b4708" /><Relationship Type="http://schemas.openxmlformats.org/officeDocument/2006/relationships/image" Target="/word/media/e6efe46e-6df2-403e-a983-e3f5d15dbfa9.png" Id="Rbeea71dd45204370" /><Relationship Type="http://schemas.openxmlformats.org/officeDocument/2006/relationships/footer" Target="/word/footer1.xml" Id="R75864d111435435a" /><Relationship Type="http://schemas.openxmlformats.org/officeDocument/2006/relationships/footer" Target="/word/footer2.xml" Id="Re1eb1e367f414c60" /><Relationship Type="http://schemas.openxmlformats.org/officeDocument/2006/relationships/footer" Target="/word/footer3.xml" Id="R2c3fdeb4734b49e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4c6c2900f44faa" /></Relationships>
</file>